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154" w:rsidRPr="00115694" w:rsidRDefault="00550154" w:rsidP="0055015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694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604F11" w:rsidRPr="00115694"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115694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550154" w:rsidRPr="00115694" w:rsidRDefault="00550154" w:rsidP="0055015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5694">
        <w:rPr>
          <w:rFonts w:ascii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550154" w:rsidRPr="00115694" w:rsidRDefault="00550154" w:rsidP="00550154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50154" w:rsidRPr="00115694" w:rsidRDefault="00550154" w:rsidP="0055015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0154" w:rsidRPr="00115694" w:rsidRDefault="00550154" w:rsidP="005501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0154" w:rsidRPr="00115694" w:rsidRDefault="00550154" w:rsidP="005501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0154" w:rsidRPr="00115694" w:rsidRDefault="00550154" w:rsidP="005501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0154" w:rsidRPr="00115694" w:rsidRDefault="000A75F5" w:rsidP="0055015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Контрольно-измерительные материалы</w:t>
      </w:r>
    </w:p>
    <w:p w:rsidR="00550154" w:rsidRPr="00115694" w:rsidRDefault="00550154" w:rsidP="0055015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 xml:space="preserve">для </w:t>
      </w:r>
      <w:r w:rsidR="00CE29DE" w:rsidRPr="00115694">
        <w:rPr>
          <w:rFonts w:ascii="Times New Roman" w:hAnsi="Times New Roman" w:cs="Times New Roman"/>
          <w:sz w:val="28"/>
          <w:szCs w:val="28"/>
        </w:rPr>
        <w:t>проведения промежуточной</w:t>
      </w:r>
      <w:r w:rsidRPr="00115694">
        <w:rPr>
          <w:rFonts w:ascii="Times New Roman" w:hAnsi="Times New Roman" w:cs="Times New Roman"/>
          <w:sz w:val="28"/>
          <w:szCs w:val="28"/>
        </w:rPr>
        <w:t xml:space="preserve"> аттестации</w:t>
      </w:r>
      <w:r w:rsidR="00CE29DE" w:rsidRPr="00115694">
        <w:rPr>
          <w:rFonts w:ascii="Times New Roman" w:hAnsi="Times New Roman" w:cs="Times New Roman"/>
          <w:sz w:val="28"/>
          <w:szCs w:val="28"/>
        </w:rPr>
        <w:t xml:space="preserve"> специалистов среднего звена</w:t>
      </w:r>
    </w:p>
    <w:p w:rsidR="00CE29DE" w:rsidRPr="00115694" w:rsidRDefault="00CE29DE" w:rsidP="0055015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 xml:space="preserve">в форме дифференцированного зачета в рамках программы подготовки </w:t>
      </w:r>
    </w:p>
    <w:p w:rsidR="00550154" w:rsidRPr="00115694" w:rsidRDefault="009605FC" w:rsidP="0055015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CE29DE" w:rsidRPr="00115694">
        <w:rPr>
          <w:rFonts w:ascii="Times New Roman" w:hAnsi="Times New Roman" w:cs="Times New Roman"/>
          <w:sz w:val="28"/>
          <w:szCs w:val="28"/>
        </w:rPr>
        <w:t>ЕН.</w:t>
      </w:r>
      <w:r w:rsidR="00530209">
        <w:rPr>
          <w:rFonts w:ascii="Times New Roman" w:hAnsi="Times New Roman" w:cs="Times New Roman"/>
          <w:sz w:val="28"/>
          <w:szCs w:val="28"/>
        </w:rPr>
        <w:t>0</w:t>
      </w:r>
      <w:r w:rsidR="00CE29DE" w:rsidRPr="00115694">
        <w:rPr>
          <w:rFonts w:ascii="Times New Roman" w:hAnsi="Times New Roman" w:cs="Times New Roman"/>
          <w:sz w:val="28"/>
          <w:szCs w:val="28"/>
        </w:rPr>
        <w:t xml:space="preserve">2 </w:t>
      </w:r>
      <w:r w:rsidRPr="00115694">
        <w:rPr>
          <w:rFonts w:ascii="Times New Roman" w:hAnsi="Times New Roman" w:cs="Times New Roman"/>
          <w:sz w:val="28"/>
          <w:szCs w:val="28"/>
        </w:rPr>
        <w:t>«Информатика</w:t>
      </w:r>
      <w:r w:rsidR="00550154" w:rsidRPr="00115694">
        <w:rPr>
          <w:rFonts w:ascii="Times New Roman" w:hAnsi="Times New Roman" w:cs="Times New Roman"/>
          <w:sz w:val="28"/>
          <w:szCs w:val="28"/>
        </w:rPr>
        <w:t>»</w:t>
      </w:r>
    </w:p>
    <w:p w:rsidR="00550154" w:rsidRPr="00115694" w:rsidRDefault="00975497" w:rsidP="0055015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по специальности</w:t>
      </w:r>
    </w:p>
    <w:p w:rsidR="00550154" w:rsidRPr="00115694" w:rsidRDefault="00550154" w:rsidP="00361DF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550154" w:rsidRPr="00115694" w:rsidRDefault="00A65FAE" w:rsidP="00A65F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F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15.02.13 «Техническое обслуживание и ремонт систем вентиляции и кондиционирования»</w:t>
      </w:r>
    </w:p>
    <w:p w:rsidR="00550154" w:rsidRPr="00115694" w:rsidRDefault="00550154" w:rsidP="00361D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0154" w:rsidRPr="00115694" w:rsidRDefault="00550154" w:rsidP="0055015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0154" w:rsidRPr="00115694" w:rsidRDefault="00550154" w:rsidP="0055015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75F5" w:rsidRPr="00115694" w:rsidRDefault="000A75F5" w:rsidP="0055015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497" w:rsidRPr="00115694" w:rsidRDefault="00975497" w:rsidP="0055015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497" w:rsidRPr="00115694" w:rsidRDefault="00975497" w:rsidP="0055015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497" w:rsidRPr="00115694" w:rsidRDefault="00975497" w:rsidP="0055015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497" w:rsidRPr="00115694" w:rsidRDefault="00975497" w:rsidP="0055015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29DE" w:rsidRPr="00115694" w:rsidRDefault="00CE29DE" w:rsidP="005501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9DE" w:rsidRPr="00115694" w:rsidRDefault="00CE29DE" w:rsidP="005501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9DE" w:rsidRPr="00115694" w:rsidRDefault="00CE29DE" w:rsidP="005501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9DE" w:rsidRPr="00115694" w:rsidRDefault="00CE29DE" w:rsidP="005501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0154" w:rsidRPr="00115694" w:rsidRDefault="00CE29DE" w:rsidP="005501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г.</w:t>
      </w:r>
      <w:r w:rsidR="00361DF5" w:rsidRPr="00115694">
        <w:rPr>
          <w:rFonts w:ascii="Times New Roman" w:hAnsi="Times New Roman" w:cs="Times New Roman"/>
          <w:sz w:val="28"/>
          <w:szCs w:val="28"/>
        </w:rPr>
        <w:t>Белгород, 201</w:t>
      </w:r>
      <w:r w:rsidR="00CE471F">
        <w:rPr>
          <w:rFonts w:ascii="Times New Roman" w:hAnsi="Times New Roman" w:cs="Times New Roman"/>
          <w:sz w:val="28"/>
          <w:szCs w:val="28"/>
        </w:rPr>
        <w:t>9</w:t>
      </w:r>
      <w:r w:rsidRPr="00115694">
        <w:rPr>
          <w:rFonts w:ascii="Times New Roman" w:hAnsi="Times New Roman" w:cs="Times New Roman"/>
          <w:sz w:val="28"/>
          <w:szCs w:val="28"/>
        </w:rPr>
        <w:t>г.</w:t>
      </w:r>
    </w:p>
    <w:p w:rsidR="009C6EFF" w:rsidRPr="00115694" w:rsidRDefault="00550154" w:rsidP="005D5C6B">
      <w:pPr>
        <w:jc w:val="both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br w:type="page"/>
      </w:r>
      <w:r w:rsidR="000A75F5" w:rsidRPr="00115694">
        <w:rPr>
          <w:rFonts w:ascii="Times New Roman" w:hAnsi="Times New Roman" w:cs="Times New Roman"/>
          <w:sz w:val="28"/>
          <w:szCs w:val="28"/>
        </w:rPr>
        <w:lastRenderedPageBreak/>
        <w:t>Контрольно-измерительные материалы</w:t>
      </w:r>
      <w:r w:rsidR="009C6EFF" w:rsidRPr="00115694">
        <w:rPr>
          <w:rFonts w:ascii="Times New Roman" w:hAnsi="Times New Roman" w:cs="Times New Roman"/>
          <w:sz w:val="28"/>
          <w:szCs w:val="28"/>
        </w:rPr>
        <w:t xml:space="preserve"> по дисциплине разработан</w:t>
      </w:r>
      <w:r w:rsidR="00A65FAE">
        <w:rPr>
          <w:rFonts w:ascii="Times New Roman" w:hAnsi="Times New Roman" w:cs="Times New Roman"/>
          <w:sz w:val="28"/>
          <w:szCs w:val="28"/>
        </w:rPr>
        <w:t>ы</w:t>
      </w:r>
      <w:r w:rsidR="009C6EFF" w:rsidRPr="00115694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</w:t>
      </w:r>
      <w:r w:rsidR="00FE1D51" w:rsidRPr="00115694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9C6EFF" w:rsidRPr="00115694">
        <w:rPr>
          <w:rFonts w:ascii="Times New Roman" w:hAnsi="Times New Roman" w:cs="Times New Roman"/>
          <w:sz w:val="28"/>
          <w:szCs w:val="28"/>
        </w:rPr>
        <w:t xml:space="preserve"> по </w:t>
      </w:r>
      <w:r w:rsidR="001A606A" w:rsidRPr="00115694">
        <w:rPr>
          <w:rFonts w:ascii="Times New Roman" w:hAnsi="Times New Roman" w:cs="Times New Roman"/>
          <w:sz w:val="28"/>
          <w:szCs w:val="28"/>
        </w:rPr>
        <w:t>специальност</w:t>
      </w:r>
      <w:r w:rsidR="00975497" w:rsidRPr="00115694">
        <w:rPr>
          <w:rFonts w:ascii="Times New Roman" w:hAnsi="Times New Roman" w:cs="Times New Roman"/>
          <w:sz w:val="28"/>
          <w:szCs w:val="28"/>
        </w:rPr>
        <w:t>и</w:t>
      </w:r>
      <w:r w:rsidR="00A65FAE" w:rsidRPr="00A65F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15.02.13 «Техническое обслуживание и ремонт систем вентиляции и кондиционирования»</w:t>
      </w:r>
      <w:r w:rsidR="005D5C6B" w:rsidRPr="00115694">
        <w:rPr>
          <w:rFonts w:ascii="Times New Roman" w:hAnsi="Times New Roman" w:cs="Times New Roman"/>
          <w:sz w:val="28"/>
          <w:szCs w:val="28"/>
        </w:rPr>
        <w:t>,</w:t>
      </w:r>
      <w:r w:rsidR="009C6EFF" w:rsidRPr="00115694">
        <w:rPr>
          <w:rFonts w:ascii="Times New Roman" w:hAnsi="Times New Roman" w:cs="Times New Roman"/>
          <w:sz w:val="28"/>
          <w:szCs w:val="28"/>
        </w:rPr>
        <w:t xml:space="preserve">и </w:t>
      </w:r>
      <w:r w:rsidR="001A606A" w:rsidRPr="00115694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="009C6EFF" w:rsidRPr="00115694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1A606A" w:rsidRPr="00115694">
        <w:rPr>
          <w:rFonts w:ascii="Times New Roman" w:hAnsi="Times New Roman" w:cs="Times New Roman"/>
          <w:sz w:val="28"/>
          <w:szCs w:val="28"/>
        </w:rPr>
        <w:t>дисциплины</w:t>
      </w:r>
      <w:r w:rsidR="00E02206" w:rsidRPr="00115694">
        <w:rPr>
          <w:rFonts w:ascii="Times New Roman" w:hAnsi="Times New Roman" w:cs="Times New Roman"/>
          <w:sz w:val="28"/>
          <w:szCs w:val="28"/>
        </w:rPr>
        <w:t xml:space="preserve">ЕН.02 </w:t>
      </w:r>
      <w:r w:rsidR="00361DF5" w:rsidRPr="00115694">
        <w:rPr>
          <w:rFonts w:ascii="Times New Roman" w:hAnsi="Times New Roman" w:cs="Times New Roman"/>
          <w:b/>
          <w:sz w:val="28"/>
          <w:szCs w:val="28"/>
        </w:rPr>
        <w:t>«Информатика»</w:t>
      </w:r>
      <w:r w:rsidR="009C6EFF" w:rsidRPr="00115694">
        <w:rPr>
          <w:rFonts w:ascii="Times New Roman" w:hAnsi="Times New Roman" w:cs="Times New Roman"/>
          <w:sz w:val="28"/>
          <w:szCs w:val="28"/>
        </w:rPr>
        <w:t>.</w:t>
      </w:r>
    </w:p>
    <w:p w:rsidR="001A606A" w:rsidRPr="00115694" w:rsidRDefault="001A606A" w:rsidP="00684A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A606A" w:rsidRPr="00115694" w:rsidRDefault="001A606A" w:rsidP="00684A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6EFF" w:rsidRPr="00115694" w:rsidRDefault="009C6EFF" w:rsidP="00FE1D51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Организация-разработчик: Областное государственное автономное образовательное учреждение среднег</w:t>
      </w:r>
      <w:r w:rsidR="00FE1D51" w:rsidRPr="00115694">
        <w:rPr>
          <w:rFonts w:ascii="Times New Roman" w:hAnsi="Times New Roman" w:cs="Times New Roman"/>
          <w:sz w:val="28"/>
          <w:szCs w:val="28"/>
        </w:rPr>
        <w:t>о профессионального образования</w:t>
      </w:r>
      <w:r w:rsidRPr="00115694">
        <w:rPr>
          <w:rFonts w:ascii="Times New Roman" w:hAnsi="Times New Roman" w:cs="Times New Roman"/>
          <w:bCs/>
          <w:sz w:val="28"/>
          <w:szCs w:val="28"/>
        </w:rPr>
        <w:t xml:space="preserve">«Белгородский </w:t>
      </w:r>
      <w:r w:rsidR="001A606A" w:rsidRPr="00115694">
        <w:rPr>
          <w:rFonts w:ascii="Times New Roman" w:hAnsi="Times New Roman" w:cs="Times New Roman"/>
          <w:bCs/>
          <w:sz w:val="28"/>
          <w:szCs w:val="28"/>
        </w:rPr>
        <w:t>строительны</w:t>
      </w:r>
      <w:r w:rsidRPr="00115694">
        <w:rPr>
          <w:rFonts w:ascii="Times New Roman" w:hAnsi="Times New Roman" w:cs="Times New Roman"/>
          <w:bCs/>
          <w:sz w:val="28"/>
          <w:szCs w:val="28"/>
        </w:rPr>
        <w:t>й колледж»</w:t>
      </w:r>
      <w:r w:rsidR="00FE1D51" w:rsidRPr="00115694">
        <w:rPr>
          <w:rFonts w:ascii="Times New Roman" w:hAnsi="Times New Roman" w:cs="Times New Roman"/>
          <w:bCs/>
          <w:sz w:val="28"/>
          <w:szCs w:val="28"/>
        </w:rPr>
        <w:t>.</w:t>
      </w:r>
    </w:p>
    <w:p w:rsidR="001A606A" w:rsidRPr="00115694" w:rsidRDefault="001A606A" w:rsidP="00FE1D5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A606A" w:rsidRPr="00115694" w:rsidRDefault="001A606A" w:rsidP="005A485F">
      <w:pPr>
        <w:pStyle w:val="a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6EFF" w:rsidRPr="00115694" w:rsidRDefault="00975497" w:rsidP="005A485F">
      <w:pPr>
        <w:pStyle w:val="a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Разработчик</w:t>
      </w:r>
      <w:r w:rsidR="009C6EFF" w:rsidRPr="00115694">
        <w:rPr>
          <w:rFonts w:ascii="Times New Roman" w:hAnsi="Times New Roman" w:cs="Times New Roman"/>
          <w:sz w:val="28"/>
          <w:szCs w:val="28"/>
        </w:rPr>
        <w:t>:</w:t>
      </w:r>
    </w:p>
    <w:p w:rsidR="00684A24" w:rsidRPr="00115694" w:rsidRDefault="00115694" w:rsidP="00604F11">
      <w:pPr>
        <w:pStyle w:val="a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5694">
        <w:rPr>
          <w:rFonts w:ascii="Times New Roman" w:hAnsi="Times New Roman" w:cs="Times New Roman"/>
          <w:b/>
          <w:bCs/>
          <w:sz w:val="28"/>
          <w:szCs w:val="28"/>
        </w:rPr>
        <w:t>Лукьянова Екатерина Павловна</w:t>
      </w:r>
      <w:r w:rsidR="00361DF5" w:rsidRPr="00115694">
        <w:rPr>
          <w:rFonts w:ascii="Times New Roman" w:hAnsi="Times New Roman" w:cs="Times New Roman"/>
          <w:b/>
          <w:bCs/>
          <w:sz w:val="28"/>
          <w:szCs w:val="28"/>
        </w:rPr>
        <w:t>, преподаватель математики и информатики</w:t>
      </w:r>
      <w:r w:rsidR="00684A24" w:rsidRPr="00115694">
        <w:rPr>
          <w:rFonts w:ascii="Times New Roman" w:hAnsi="Times New Roman" w:cs="Times New Roman"/>
          <w:b/>
          <w:bCs/>
          <w:sz w:val="28"/>
          <w:szCs w:val="28"/>
        </w:rPr>
        <w:t xml:space="preserve"> ОГА</w:t>
      </w:r>
      <w:r w:rsidRPr="00115694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684A24" w:rsidRPr="00115694">
        <w:rPr>
          <w:rFonts w:ascii="Times New Roman" w:hAnsi="Times New Roman" w:cs="Times New Roman"/>
          <w:b/>
          <w:bCs/>
          <w:sz w:val="28"/>
          <w:szCs w:val="28"/>
        </w:rPr>
        <w:t>ОУ «Белгородский строительный колледж».</w:t>
      </w:r>
    </w:p>
    <w:p w:rsidR="009C6EFF" w:rsidRPr="00115694" w:rsidRDefault="009C6EFF" w:rsidP="005A485F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32"/>
        </w:rPr>
      </w:pPr>
    </w:p>
    <w:p w:rsidR="009C6EFF" w:rsidRPr="00115694" w:rsidRDefault="009C6EFF" w:rsidP="005A485F">
      <w:pPr>
        <w:tabs>
          <w:tab w:val="left" w:pos="6225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045ED6" w:rsidRPr="00115694" w:rsidRDefault="00045ED6" w:rsidP="007914CF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045ED6" w:rsidRPr="00115694" w:rsidSect="00AA3C75">
          <w:footerReference w:type="default" r:id="rId8"/>
          <w:pgSz w:w="11909" w:h="16834"/>
          <w:pgMar w:top="1056" w:right="1023" w:bottom="360" w:left="1023" w:header="720" w:footer="720" w:gutter="0"/>
          <w:cols w:space="60"/>
          <w:noEndnote/>
          <w:titlePg/>
          <w:docGrid w:linePitch="299"/>
        </w:sectPr>
      </w:pPr>
    </w:p>
    <w:p w:rsidR="00E02206" w:rsidRPr="00115694" w:rsidRDefault="00E02206" w:rsidP="00E02206">
      <w:pPr>
        <w:tabs>
          <w:tab w:val="left" w:pos="1980"/>
          <w:tab w:val="left" w:pos="2340"/>
          <w:tab w:val="left" w:pos="8100"/>
        </w:tabs>
        <w:rPr>
          <w:rFonts w:ascii="Times New Roman" w:hAnsi="Times New Roman" w:cs="Times New Roman"/>
          <w:b/>
          <w:sz w:val="28"/>
          <w:szCs w:val="28"/>
        </w:rPr>
      </w:pPr>
    </w:p>
    <w:p w:rsidR="00886327" w:rsidRPr="00115694" w:rsidRDefault="00886327" w:rsidP="00886327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15694">
        <w:rPr>
          <w:rFonts w:ascii="Times New Roman" w:hAnsi="Times New Roman" w:cs="Times New Roman"/>
          <w:noProof/>
          <w:sz w:val="28"/>
          <w:szCs w:val="28"/>
        </w:rPr>
        <w:t>Рекомендована методическим советом ОГАПОУ «БСК»</w:t>
      </w:r>
    </w:p>
    <w:p w:rsidR="00886327" w:rsidRPr="00115694" w:rsidRDefault="00886327" w:rsidP="00886327">
      <w:pPr>
        <w:rPr>
          <w:rFonts w:ascii="Times New Roman" w:hAnsi="Times New Roman" w:cs="Times New Roman"/>
          <w:noProof/>
          <w:sz w:val="28"/>
          <w:szCs w:val="28"/>
        </w:rPr>
      </w:pPr>
      <w:r w:rsidRPr="00115694">
        <w:rPr>
          <w:rFonts w:ascii="Times New Roman" w:hAnsi="Times New Roman" w:cs="Times New Roman"/>
          <w:noProof/>
          <w:sz w:val="28"/>
          <w:szCs w:val="28"/>
        </w:rPr>
        <w:t xml:space="preserve">Протокол № __ от </w:t>
      </w:r>
      <w:r w:rsidR="00115694" w:rsidRPr="00115694">
        <w:rPr>
          <w:rFonts w:ascii="Times New Roman" w:hAnsi="Times New Roman" w:cs="Times New Roman"/>
          <w:noProof/>
          <w:sz w:val="28"/>
          <w:szCs w:val="28"/>
          <w:u w:val="single"/>
        </w:rPr>
        <w:tab/>
      </w:r>
      <w:r w:rsidR="00115694" w:rsidRPr="00115694">
        <w:rPr>
          <w:rFonts w:ascii="Times New Roman" w:hAnsi="Times New Roman" w:cs="Times New Roman"/>
          <w:noProof/>
          <w:sz w:val="28"/>
          <w:szCs w:val="28"/>
          <w:u w:val="single"/>
        </w:rPr>
        <w:tab/>
      </w:r>
      <w:r w:rsidR="00115694" w:rsidRPr="00115694">
        <w:rPr>
          <w:rFonts w:ascii="Times New Roman" w:hAnsi="Times New Roman" w:cs="Times New Roman"/>
          <w:noProof/>
          <w:sz w:val="28"/>
          <w:szCs w:val="28"/>
          <w:u w:val="single"/>
        </w:rPr>
        <w:tab/>
      </w:r>
      <w:r w:rsidRPr="00115694">
        <w:rPr>
          <w:rFonts w:ascii="Times New Roman" w:hAnsi="Times New Roman" w:cs="Times New Roman"/>
          <w:noProof/>
          <w:sz w:val="28"/>
          <w:szCs w:val="28"/>
        </w:rPr>
        <w:t xml:space="preserve"> 20</w:t>
      </w:r>
      <w:r w:rsidRPr="00115694">
        <w:rPr>
          <w:rFonts w:ascii="Times New Roman" w:hAnsi="Times New Roman" w:cs="Times New Roman"/>
          <w:noProof/>
          <w:sz w:val="28"/>
          <w:szCs w:val="28"/>
          <w:u w:val="single"/>
        </w:rPr>
        <w:t>1</w:t>
      </w:r>
      <w:r w:rsidR="00CE471F">
        <w:rPr>
          <w:rFonts w:ascii="Times New Roman" w:hAnsi="Times New Roman" w:cs="Times New Roman"/>
          <w:noProof/>
          <w:sz w:val="28"/>
          <w:szCs w:val="28"/>
          <w:u w:val="single"/>
        </w:rPr>
        <w:t>9</w:t>
      </w:r>
      <w:r w:rsidRPr="00115694">
        <w:rPr>
          <w:rFonts w:ascii="Times New Roman" w:hAnsi="Times New Roman" w:cs="Times New Roman"/>
          <w:noProof/>
          <w:sz w:val="28"/>
          <w:szCs w:val="28"/>
        </w:rPr>
        <w:t xml:space="preserve"> г.</w:t>
      </w:r>
    </w:p>
    <w:p w:rsidR="00886327" w:rsidRPr="00115694" w:rsidRDefault="00886327" w:rsidP="00886327">
      <w:pPr>
        <w:rPr>
          <w:rFonts w:ascii="Times New Roman" w:hAnsi="Times New Roman" w:cs="Times New Roman"/>
          <w:noProof/>
          <w:sz w:val="28"/>
          <w:szCs w:val="28"/>
        </w:rPr>
      </w:pPr>
      <w:r w:rsidRPr="00115694">
        <w:rPr>
          <w:rFonts w:ascii="Times New Roman" w:hAnsi="Times New Roman" w:cs="Times New Roman"/>
          <w:noProof/>
          <w:sz w:val="28"/>
          <w:szCs w:val="28"/>
        </w:rPr>
        <w:t>Заместитель директора по учебно-методической работе</w:t>
      </w:r>
    </w:p>
    <w:p w:rsidR="00886327" w:rsidRPr="00115694" w:rsidRDefault="00886327" w:rsidP="00886327">
      <w:pPr>
        <w:rPr>
          <w:rFonts w:ascii="Times New Roman" w:hAnsi="Times New Roman" w:cs="Times New Roman"/>
          <w:noProof/>
          <w:sz w:val="28"/>
          <w:szCs w:val="28"/>
        </w:rPr>
      </w:pPr>
      <w:r w:rsidRPr="00115694">
        <w:rPr>
          <w:rFonts w:ascii="Times New Roman" w:hAnsi="Times New Roman" w:cs="Times New Roman"/>
          <w:noProof/>
          <w:sz w:val="28"/>
          <w:szCs w:val="28"/>
        </w:rPr>
        <w:t xml:space="preserve">________________ </w:t>
      </w:r>
    </w:p>
    <w:p w:rsidR="00886327" w:rsidRPr="00115694" w:rsidRDefault="00886327" w:rsidP="00886327">
      <w:pPr>
        <w:rPr>
          <w:rFonts w:ascii="Times New Roman" w:hAnsi="Times New Roman" w:cs="Times New Roman"/>
          <w:noProof/>
          <w:sz w:val="28"/>
          <w:szCs w:val="28"/>
        </w:rPr>
      </w:pPr>
    </w:p>
    <w:p w:rsidR="00886327" w:rsidRPr="00115694" w:rsidRDefault="00886327" w:rsidP="00886327">
      <w:pPr>
        <w:rPr>
          <w:rFonts w:ascii="Times New Roman" w:hAnsi="Times New Roman" w:cs="Times New Roman"/>
          <w:noProof/>
          <w:sz w:val="28"/>
          <w:szCs w:val="28"/>
        </w:rPr>
      </w:pPr>
    </w:p>
    <w:p w:rsidR="00886327" w:rsidRPr="00115694" w:rsidRDefault="00886327" w:rsidP="00886327">
      <w:pPr>
        <w:rPr>
          <w:rFonts w:ascii="Times New Roman" w:hAnsi="Times New Roman" w:cs="Times New Roman"/>
          <w:noProof/>
          <w:sz w:val="28"/>
          <w:szCs w:val="28"/>
        </w:rPr>
      </w:pPr>
    </w:p>
    <w:p w:rsidR="00886327" w:rsidRPr="00115694" w:rsidRDefault="00886327" w:rsidP="00886327">
      <w:pPr>
        <w:rPr>
          <w:rFonts w:ascii="Times New Roman" w:hAnsi="Times New Roman" w:cs="Times New Roman"/>
          <w:noProof/>
          <w:sz w:val="28"/>
          <w:szCs w:val="28"/>
        </w:rPr>
      </w:pPr>
    </w:p>
    <w:p w:rsidR="00886327" w:rsidRPr="00115694" w:rsidRDefault="00886327" w:rsidP="00886327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115694">
        <w:rPr>
          <w:rFonts w:ascii="Times New Roman" w:hAnsi="Times New Roman" w:cs="Times New Roman"/>
          <w:noProof/>
          <w:sz w:val="28"/>
          <w:szCs w:val="28"/>
        </w:rPr>
        <w:t>Рассмотрено на заседании предметно-цикловой комиссии математических и естественно – научных дисциплин</w:t>
      </w:r>
    </w:p>
    <w:p w:rsidR="00886327" w:rsidRPr="00115694" w:rsidRDefault="00115694" w:rsidP="00886327">
      <w:pPr>
        <w:rPr>
          <w:rFonts w:ascii="Times New Roman" w:hAnsi="Times New Roman" w:cs="Times New Roman"/>
          <w:noProof/>
          <w:sz w:val="28"/>
          <w:szCs w:val="28"/>
        </w:rPr>
      </w:pPr>
      <w:r w:rsidRPr="00115694">
        <w:rPr>
          <w:rFonts w:ascii="Times New Roman" w:hAnsi="Times New Roman" w:cs="Times New Roman"/>
          <w:noProof/>
          <w:sz w:val="28"/>
          <w:szCs w:val="28"/>
        </w:rPr>
        <w:t xml:space="preserve">Протокол № __ от </w:t>
      </w:r>
      <w:r w:rsidRPr="00115694">
        <w:rPr>
          <w:rFonts w:ascii="Times New Roman" w:hAnsi="Times New Roman" w:cs="Times New Roman"/>
          <w:noProof/>
          <w:sz w:val="28"/>
          <w:szCs w:val="28"/>
          <w:u w:val="single"/>
        </w:rPr>
        <w:tab/>
      </w:r>
      <w:r w:rsidRPr="00115694">
        <w:rPr>
          <w:rFonts w:ascii="Times New Roman" w:hAnsi="Times New Roman" w:cs="Times New Roman"/>
          <w:noProof/>
          <w:sz w:val="28"/>
          <w:szCs w:val="28"/>
          <w:u w:val="single"/>
        </w:rPr>
        <w:tab/>
      </w:r>
      <w:r w:rsidRPr="00115694">
        <w:rPr>
          <w:rFonts w:ascii="Times New Roman" w:hAnsi="Times New Roman" w:cs="Times New Roman"/>
          <w:noProof/>
          <w:sz w:val="28"/>
          <w:szCs w:val="28"/>
          <w:u w:val="single"/>
        </w:rPr>
        <w:tab/>
      </w:r>
      <w:r w:rsidRPr="00115694">
        <w:rPr>
          <w:rFonts w:ascii="Times New Roman" w:hAnsi="Times New Roman" w:cs="Times New Roman"/>
          <w:noProof/>
          <w:sz w:val="28"/>
          <w:szCs w:val="28"/>
        </w:rPr>
        <w:t xml:space="preserve"> 20</w:t>
      </w:r>
      <w:r w:rsidRPr="00115694">
        <w:rPr>
          <w:rFonts w:ascii="Times New Roman" w:hAnsi="Times New Roman" w:cs="Times New Roman"/>
          <w:noProof/>
          <w:sz w:val="28"/>
          <w:szCs w:val="28"/>
          <w:u w:val="single"/>
        </w:rPr>
        <w:t>1</w:t>
      </w:r>
      <w:r w:rsidR="00CE471F">
        <w:rPr>
          <w:rFonts w:ascii="Times New Roman" w:hAnsi="Times New Roman" w:cs="Times New Roman"/>
          <w:noProof/>
          <w:sz w:val="28"/>
          <w:szCs w:val="28"/>
          <w:u w:val="single"/>
        </w:rPr>
        <w:t>9</w:t>
      </w:r>
      <w:r w:rsidRPr="00115694">
        <w:rPr>
          <w:rFonts w:ascii="Times New Roman" w:hAnsi="Times New Roman" w:cs="Times New Roman"/>
          <w:noProof/>
          <w:sz w:val="28"/>
          <w:szCs w:val="28"/>
        </w:rPr>
        <w:t xml:space="preserve"> г.</w:t>
      </w:r>
    </w:p>
    <w:p w:rsidR="00886327" w:rsidRPr="00115694" w:rsidRDefault="00886327" w:rsidP="00886327">
      <w:pPr>
        <w:rPr>
          <w:rFonts w:ascii="Times New Roman" w:hAnsi="Times New Roman" w:cs="Times New Roman"/>
          <w:noProof/>
          <w:sz w:val="28"/>
          <w:szCs w:val="28"/>
        </w:rPr>
      </w:pPr>
      <w:r w:rsidRPr="00115694">
        <w:rPr>
          <w:rFonts w:ascii="Times New Roman" w:hAnsi="Times New Roman" w:cs="Times New Roman"/>
          <w:noProof/>
          <w:sz w:val="28"/>
          <w:szCs w:val="28"/>
        </w:rPr>
        <w:t>Председатель предметно-цикловой комиссии</w:t>
      </w:r>
    </w:p>
    <w:p w:rsidR="00886327" w:rsidRPr="00115694" w:rsidRDefault="00886327" w:rsidP="00886327">
      <w:pPr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115694">
        <w:rPr>
          <w:rFonts w:ascii="Times New Roman" w:hAnsi="Times New Roman" w:cs="Times New Roman"/>
          <w:noProof/>
          <w:sz w:val="28"/>
          <w:szCs w:val="28"/>
        </w:rPr>
        <w:t xml:space="preserve">________________ </w:t>
      </w:r>
    </w:p>
    <w:p w:rsidR="00045ED6" w:rsidRPr="00115694" w:rsidRDefault="00045ED6">
      <w:pPr>
        <w:rPr>
          <w:rFonts w:ascii="Times New Roman" w:hAnsi="Times New Roman" w:cs="Times New Roman"/>
          <w:b/>
          <w:sz w:val="28"/>
          <w:szCs w:val="28"/>
        </w:rPr>
      </w:pPr>
      <w:r w:rsidRPr="00115694">
        <w:rPr>
          <w:rFonts w:ascii="Times New Roman" w:hAnsi="Times New Roman" w:cs="Times New Roman"/>
          <w:b/>
          <w:sz w:val="28"/>
          <w:szCs w:val="28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  <w:lang w:eastAsia="ru-RU"/>
        </w:rPr>
        <w:id w:val="16609328"/>
      </w:sdtPr>
      <w:sdtEndPr>
        <w:rPr>
          <w:sz w:val="28"/>
          <w:szCs w:val="28"/>
        </w:rPr>
      </w:sdtEndPr>
      <w:sdtContent>
        <w:p w:rsidR="005F4C84" w:rsidRPr="002F4D1A" w:rsidRDefault="005F4C84" w:rsidP="002F4D1A">
          <w:pPr>
            <w:pStyle w:val="aff4"/>
            <w:jc w:val="center"/>
            <w:rPr>
              <w:rFonts w:ascii="Times New Roman" w:hAnsi="Times New Roman" w:cs="Times New Roman"/>
              <w:color w:val="auto"/>
            </w:rPr>
          </w:pPr>
          <w:r w:rsidRPr="002F4D1A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935D88" w:rsidRPr="00935D88" w:rsidRDefault="003275C1" w:rsidP="00935D88">
          <w:pPr>
            <w:pStyle w:val="16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935D8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5F4C84" w:rsidRPr="00935D8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35D8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6827391" w:history="1">
            <w:r w:rsidR="00935D88" w:rsidRPr="00935D88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1. ПАСПОРТ КИМ</w:t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_Toc6827391 \h </w:instrTex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35D88" w:rsidRPr="00935D88" w:rsidRDefault="003275C1" w:rsidP="00935D88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827392" w:history="1">
            <w:r w:rsidR="00935D88" w:rsidRPr="00935D88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1.1. Область применения контрольно-измерительных материалов дисциплины «Информатика»</w:t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_Toc6827392 \h </w:instrTex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35D88" w:rsidRPr="00935D88" w:rsidRDefault="003275C1" w:rsidP="00935D88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827393" w:history="1">
            <w:r w:rsidR="00935D88" w:rsidRPr="00935D88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1.2. Результаты освоения дисциплины</w:t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_Toc6827393 \h </w:instrTex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35D88" w:rsidRPr="00935D88" w:rsidRDefault="003275C1" w:rsidP="00935D88">
          <w:pPr>
            <w:pStyle w:val="16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827394" w:history="1">
            <w:r w:rsidR="00935D88" w:rsidRPr="00935D88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2. ТРЕБОВАНИЯ К ДИФФЕРЕНЦИРОВАННОМУ ЗАЧЕТУ</w:t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_Toc6827394 \h </w:instrTex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35D88" w:rsidRPr="00935D88" w:rsidRDefault="003275C1" w:rsidP="00935D88">
          <w:pPr>
            <w:pStyle w:val="16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827395" w:history="1">
            <w:r w:rsidR="00935D88" w:rsidRPr="00935D88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3. ОЦЕНКА ОСВОЕНИЯ КУРСА ДИСЦИПЛИНЫ</w:t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_Toc6827395 \h </w:instrTex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35D88" w:rsidRPr="00935D88" w:rsidRDefault="003275C1" w:rsidP="00935D88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827396" w:history="1">
            <w:r w:rsidR="00935D88" w:rsidRPr="00935D88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3.1. Задания для зачета</w:t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_Toc6827396 \h </w:instrTex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35D88" w:rsidRPr="00935D88" w:rsidRDefault="003275C1" w:rsidP="00935D88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827397" w:history="1">
            <w:r w:rsidR="00935D88" w:rsidRPr="00935D88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Бланк ответов</w:t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_Toc6827397 \h </w:instrTex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35D88" w:rsidRPr="00935D88" w:rsidRDefault="003275C1" w:rsidP="00935D88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827398" w:history="1">
            <w:r w:rsidR="00935D88" w:rsidRPr="00935D88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Эталон ответов</w:t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_Toc6827398 \h </w:instrTex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35D88" w:rsidRPr="00935D88" w:rsidRDefault="003275C1" w:rsidP="00935D88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827399" w:history="1">
            <w:r w:rsidR="00935D88" w:rsidRPr="00935D88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3.2. Критерии оценки</w:t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_Toc6827399 \h </w:instrTex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35D88"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935D8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4C84" w:rsidRPr="00935D88" w:rsidRDefault="003275C1" w:rsidP="00935D88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935D88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AA3C75" w:rsidRPr="00115694" w:rsidRDefault="00AA3C75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1569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A3C75" w:rsidRPr="00115694" w:rsidRDefault="00CB2C85" w:rsidP="00714374">
      <w:pPr>
        <w:pStyle w:val="1"/>
        <w:jc w:val="center"/>
        <w:rPr>
          <w:i/>
          <w:iCs/>
        </w:rPr>
      </w:pPr>
      <w:bookmarkStart w:id="0" w:name="_Toc382257775"/>
      <w:bookmarkStart w:id="1" w:name="_Toc6827391"/>
      <w:r>
        <w:lastRenderedPageBreak/>
        <w:t>1</w:t>
      </w:r>
      <w:r w:rsidR="00AA3C75" w:rsidRPr="00115694">
        <w:t xml:space="preserve">.ПАСПОРТ </w:t>
      </w:r>
      <w:bookmarkEnd w:id="0"/>
      <w:r w:rsidR="000A75F5" w:rsidRPr="00115694">
        <w:t>КИМ</w:t>
      </w:r>
      <w:bookmarkEnd w:id="1"/>
    </w:p>
    <w:p w:rsidR="00AA3C75" w:rsidRPr="00115694" w:rsidRDefault="00714374" w:rsidP="00714374">
      <w:pPr>
        <w:pStyle w:val="2"/>
        <w:jc w:val="center"/>
      </w:pPr>
      <w:bookmarkStart w:id="2" w:name="_Toc382257776"/>
      <w:bookmarkStart w:id="3" w:name="_Toc6827392"/>
      <w:r>
        <w:t>1.</w:t>
      </w:r>
      <w:r w:rsidR="00AA3C75" w:rsidRPr="00115694">
        <w:t xml:space="preserve">1. Область применения </w:t>
      </w:r>
      <w:r w:rsidR="002F4D1A">
        <w:t>контрольно-измерительных материалов</w:t>
      </w:r>
      <w:r w:rsidR="005D5C6B" w:rsidRPr="00115694">
        <w:t xml:space="preserve"> дисциплины «</w:t>
      </w:r>
      <w:r w:rsidR="00361DF5" w:rsidRPr="00115694">
        <w:t>Информатика</w:t>
      </w:r>
      <w:r w:rsidR="00AA3C75" w:rsidRPr="00115694">
        <w:t>»</w:t>
      </w:r>
      <w:bookmarkEnd w:id="2"/>
      <w:bookmarkEnd w:id="3"/>
    </w:p>
    <w:p w:rsidR="00AA3C75" w:rsidRPr="00115694" w:rsidRDefault="000A75F5" w:rsidP="00AA3C75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 xml:space="preserve">Контрольно-измерительные материалы </w:t>
      </w:r>
      <w:r w:rsidR="00AA3C75" w:rsidRPr="00115694">
        <w:rPr>
          <w:rFonts w:ascii="Times New Roman" w:hAnsi="Times New Roman" w:cs="Times New Roman"/>
          <w:sz w:val="28"/>
          <w:szCs w:val="28"/>
        </w:rPr>
        <w:t>предназначен</w:t>
      </w:r>
      <w:r w:rsidRPr="00115694">
        <w:rPr>
          <w:rFonts w:ascii="Times New Roman" w:hAnsi="Times New Roman" w:cs="Times New Roman"/>
          <w:sz w:val="28"/>
          <w:szCs w:val="28"/>
        </w:rPr>
        <w:t>ы</w:t>
      </w:r>
      <w:r w:rsidR="00AA3C75" w:rsidRPr="00115694">
        <w:rPr>
          <w:rFonts w:ascii="Times New Roman" w:hAnsi="Times New Roman" w:cs="Times New Roman"/>
          <w:sz w:val="28"/>
          <w:szCs w:val="28"/>
        </w:rPr>
        <w:t xml:space="preserve"> для оценки образовательных достижений обучающихся, освоивших программ</w:t>
      </w:r>
      <w:r w:rsidR="005D5C6B" w:rsidRPr="00115694">
        <w:rPr>
          <w:rFonts w:ascii="Times New Roman" w:hAnsi="Times New Roman" w:cs="Times New Roman"/>
          <w:sz w:val="28"/>
          <w:szCs w:val="28"/>
        </w:rPr>
        <w:t>у учебной дисциплины «</w:t>
      </w:r>
      <w:r w:rsidR="00361DF5" w:rsidRPr="00115694">
        <w:rPr>
          <w:rFonts w:ascii="Times New Roman" w:hAnsi="Times New Roman" w:cs="Times New Roman"/>
          <w:sz w:val="28"/>
          <w:szCs w:val="28"/>
        </w:rPr>
        <w:t>Информатика</w:t>
      </w:r>
      <w:r w:rsidR="00AA3C75" w:rsidRPr="0011569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A3C75" w:rsidRPr="00115694" w:rsidRDefault="000A75F5" w:rsidP="00F7534E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15694">
        <w:rPr>
          <w:rFonts w:ascii="Times New Roman" w:hAnsi="Times New Roman" w:cs="Times New Roman"/>
          <w:iCs/>
          <w:sz w:val="28"/>
          <w:szCs w:val="28"/>
        </w:rPr>
        <w:t>КИМ</w:t>
      </w:r>
      <w:r w:rsidR="00AA3C75" w:rsidRPr="00115694">
        <w:rPr>
          <w:rFonts w:ascii="Times New Roman" w:hAnsi="Times New Roman" w:cs="Times New Roman"/>
          <w:iCs/>
          <w:sz w:val="28"/>
          <w:szCs w:val="28"/>
        </w:rPr>
        <w:t xml:space="preserve"> включает контрольные матери</w:t>
      </w:r>
      <w:r w:rsidR="00F7534E" w:rsidRPr="00115694">
        <w:rPr>
          <w:rFonts w:ascii="Times New Roman" w:hAnsi="Times New Roman" w:cs="Times New Roman"/>
          <w:iCs/>
          <w:sz w:val="28"/>
          <w:szCs w:val="28"/>
        </w:rPr>
        <w:t xml:space="preserve">алы для проведения </w:t>
      </w:r>
      <w:r w:rsidR="00E02206" w:rsidRPr="00115694">
        <w:rPr>
          <w:rFonts w:ascii="Times New Roman" w:hAnsi="Times New Roman" w:cs="Times New Roman"/>
          <w:iCs/>
          <w:sz w:val="28"/>
          <w:szCs w:val="28"/>
        </w:rPr>
        <w:t xml:space="preserve">промежуточной </w:t>
      </w:r>
      <w:r w:rsidR="00AA3C75" w:rsidRPr="00115694">
        <w:rPr>
          <w:rFonts w:ascii="Times New Roman" w:hAnsi="Times New Roman" w:cs="Times New Roman"/>
          <w:iCs/>
          <w:sz w:val="28"/>
          <w:szCs w:val="28"/>
        </w:rPr>
        <w:t>аттестации</w:t>
      </w:r>
      <w:r w:rsidR="00E02206" w:rsidRPr="00115694">
        <w:rPr>
          <w:rFonts w:ascii="Times New Roman" w:hAnsi="Times New Roman" w:cs="Times New Roman"/>
          <w:iCs/>
          <w:sz w:val="28"/>
          <w:szCs w:val="28"/>
        </w:rPr>
        <w:t xml:space="preserve"> в форме дифференцированного з</w:t>
      </w:r>
      <w:r w:rsidR="00714374">
        <w:rPr>
          <w:rFonts w:ascii="Times New Roman" w:hAnsi="Times New Roman" w:cs="Times New Roman"/>
          <w:iCs/>
          <w:sz w:val="28"/>
          <w:szCs w:val="28"/>
        </w:rPr>
        <w:t>а</w:t>
      </w:r>
      <w:r w:rsidR="00E02206" w:rsidRPr="00115694">
        <w:rPr>
          <w:rFonts w:ascii="Times New Roman" w:hAnsi="Times New Roman" w:cs="Times New Roman"/>
          <w:iCs/>
          <w:sz w:val="28"/>
          <w:szCs w:val="28"/>
        </w:rPr>
        <w:t>ч</w:t>
      </w:r>
      <w:r w:rsidR="00714374">
        <w:rPr>
          <w:rFonts w:ascii="Times New Roman" w:hAnsi="Times New Roman" w:cs="Times New Roman"/>
          <w:iCs/>
          <w:sz w:val="28"/>
          <w:szCs w:val="28"/>
        </w:rPr>
        <w:t>ё</w:t>
      </w:r>
      <w:r w:rsidR="00E02206" w:rsidRPr="00115694">
        <w:rPr>
          <w:rFonts w:ascii="Times New Roman" w:hAnsi="Times New Roman" w:cs="Times New Roman"/>
          <w:iCs/>
          <w:sz w:val="28"/>
          <w:szCs w:val="28"/>
        </w:rPr>
        <w:t>та</w:t>
      </w:r>
      <w:r w:rsidR="00AA3C75" w:rsidRPr="00115694">
        <w:rPr>
          <w:rFonts w:ascii="Times New Roman" w:hAnsi="Times New Roman" w:cs="Times New Roman"/>
          <w:iCs/>
          <w:sz w:val="28"/>
          <w:szCs w:val="28"/>
        </w:rPr>
        <w:t xml:space="preserve"> студентов </w:t>
      </w:r>
      <w:r w:rsidR="00714374">
        <w:rPr>
          <w:rFonts w:ascii="Times New Roman" w:hAnsi="Times New Roman" w:cs="Times New Roman"/>
          <w:iCs/>
          <w:sz w:val="28"/>
          <w:szCs w:val="28"/>
        </w:rPr>
        <w:t>второ</w:t>
      </w:r>
      <w:r w:rsidR="005D5C6B" w:rsidRPr="00115694">
        <w:rPr>
          <w:rFonts w:ascii="Times New Roman" w:hAnsi="Times New Roman" w:cs="Times New Roman"/>
          <w:iCs/>
          <w:sz w:val="28"/>
          <w:szCs w:val="28"/>
        </w:rPr>
        <w:t>го</w:t>
      </w:r>
      <w:r w:rsidR="00AA3C75" w:rsidRPr="00115694">
        <w:rPr>
          <w:rFonts w:ascii="Times New Roman" w:hAnsi="Times New Roman" w:cs="Times New Roman"/>
          <w:iCs/>
          <w:sz w:val="28"/>
          <w:szCs w:val="28"/>
        </w:rPr>
        <w:t xml:space="preserve"> курса специальност</w:t>
      </w:r>
      <w:r w:rsidR="00E03913" w:rsidRPr="00115694">
        <w:rPr>
          <w:rFonts w:ascii="Times New Roman" w:hAnsi="Times New Roman" w:cs="Times New Roman"/>
          <w:iCs/>
          <w:sz w:val="28"/>
          <w:szCs w:val="28"/>
        </w:rPr>
        <w:t>и</w:t>
      </w:r>
      <w:r w:rsidR="00A65FAE" w:rsidRPr="00A65FA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15.02.13 «Техническое обслуживание и ремонт систем вентиляции и кондиционирования»</w:t>
      </w:r>
      <w:r w:rsidR="00AA3C75" w:rsidRPr="00115694">
        <w:rPr>
          <w:rFonts w:ascii="Times New Roman" w:hAnsi="Times New Roman" w:cs="Times New Roman"/>
          <w:iCs/>
          <w:sz w:val="28"/>
          <w:szCs w:val="28"/>
        </w:rPr>
        <w:t>в форме</w:t>
      </w:r>
      <w:r w:rsidR="00714374">
        <w:rPr>
          <w:rFonts w:ascii="Times New Roman" w:hAnsi="Times New Roman" w:cs="Times New Roman"/>
          <w:iCs/>
          <w:sz w:val="28"/>
          <w:szCs w:val="28"/>
        </w:rPr>
        <w:t>тестирования</w:t>
      </w:r>
      <w:r w:rsidR="00361DF5" w:rsidRPr="00115694">
        <w:rPr>
          <w:rFonts w:ascii="Times New Roman" w:hAnsi="Times New Roman" w:cs="Times New Roman"/>
          <w:iCs/>
          <w:sz w:val="28"/>
          <w:szCs w:val="28"/>
        </w:rPr>
        <w:t>.</w:t>
      </w:r>
    </w:p>
    <w:p w:rsidR="00AA3C75" w:rsidRPr="00115694" w:rsidRDefault="00AA3C75" w:rsidP="00714374">
      <w:pPr>
        <w:pStyle w:val="2"/>
        <w:jc w:val="center"/>
      </w:pPr>
      <w:bookmarkStart w:id="4" w:name="_Toc382257777"/>
      <w:bookmarkStart w:id="5" w:name="_Toc6827393"/>
      <w:r w:rsidRPr="00115694">
        <w:t>1.2.Результаты освоения дисциплины</w:t>
      </w:r>
      <w:bookmarkEnd w:id="4"/>
      <w:bookmarkEnd w:id="5"/>
    </w:p>
    <w:p w:rsidR="005D5C6B" w:rsidRPr="00714374" w:rsidRDefault="005D5C6B" w:rsidP="007143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374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5D5C6B" w:rsidRPr="00714374" w:rsidRDefault="00714374" w:rsidP="00285CCB">
      <w:pPr>
        <w:pStyle w:val="a6"/>
        <w:numPr>
          <w:ilvl w:val="0"/>
          <w:numId w:val="6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4374">
        <w:rPr>
          <w:rFonts w:ascii="Times New Roman" w:hAnsi="Times New Roman"/>
          <w:sz w:val="28"/>
          <w:szCs w:val="28"/>
        </w:rPr>
        <w:t>о</w:t>
      </w:r>
      <w:r w:rsidR="00361DF5" w:rsidRPr="00714374">
        <w:rPr>
          <w:rFonts w:ascii="Times New Roman" w:hAnsi="Times New Roman"/>
          <w:sz w:val="28"/>
          <w:szCs w:val="28"/>
        </w:rPr>
        <w:t>существлять защиту информации несколькими способами</w:t>
      </w:r>
      <w:r w:rsidR="005D5C6B" w:rsidRPr="00714374">
        <w:rPr>
          <w:rFonts w:ascii="Times New Roman" w:hAnsi="Times New Roman"/>
          <w:sz w:val="28"/>
          <w:szCs w:val="28"/>
        </w:rPr>
        <w:t>;</w:t>
      </w:r>
    </w:p>
    <w:p w:rsidR="005D5C6B" w:rsidRPr="00907446" w:rsidRDefault="005D5C6B" w:rsidP="00285CCB">
      <w:pPr>
        <w:pStyle w:val="a6"/>
        <w:numPr>
          <w:ilvl w:val="0"/>
          <w:numId w:val="65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14374">
        <w:rPr>
          <w:rFonts w:ascii="Times New Roman" w:hAnsi="Times New Roman"/>
          <w:sz w:val="28"/>
          <w:szCs w:val="28"/>
        </w:rPr>
        <w:t>использовать</w:t>
      </w:r>
      <w:r w:rsidR="00361DF5" w:rsidRPr="00714374">
        <w:rPr>
          <w:rFonts w:ascii="Times New Roman" w:hAnsi="Times New Roman"/>
          <w:sz w:val="28"/>
          <w:szCs w:val="28"/>
        </w:rPr>
        <w:t>продуктыкомпании</w:t>
      </w:r>
      <w:r w:rsidR="00361DF5" w:rsidRPr="00714374">
        <w:rPr>
          <w:rFonts w:ascii="Times New Roman" w:hAnsi="Times New Roman"/>
          <w:sz w:val="28"/>
          <w:szCs w:val="28"/>
          <w:lang w:val="en-US"/>
        </w:rPr>
        <w:t>Microsoft</w:t>
      </w:r>
      <w:r w:rsidR="00361DF5" w:rsidRPr="00907446">
        <w:rPr>
          <w:rFonts w:ascii="Times New Roman" w:hAnsi="Times New Roman"/>
          <w:sz w:val="28"/>
          <w:szCs w:val="28"/>
          <w:lang w:val="en-US"/>
        </w:rPr>
        <w:t xml:space="preserve">: </w:t>
      </w:r>
      <w:r w:rsidR="00361DF5" w:rsidRPr="00714374">
        <w:rPr>
          <w:rFonts w:ascii="Times New Roman" w:hAnsi="Times New Roman"/>
          <w:sz w:val="28"/>
          <w:szCs w:val="28"/>
          <w:lang w:val="en-US"/>
        </w:rPr>
        <w:t>Word</w:t>
      </w:r>
      <w:r w:rsidR="00361DF5" w:rsidRPr="00907446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361DF5" w:rsidRPr="00714374">
        <w:rPr>
          <w:rFonts w:ascii="Times New Roman" w:hAnsi="Times New Roman"/>
          <w:sz w:val="28"/>
          <w:szCs w:val="28"/>
          <w:lang w:val="en-US"/>
        </w:rPr>
        <w:t>Excel</w:t>
      </w:r>
      <w:r w:rsidR="00361DF5" w:rsidRPr="00907446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361DF5" w:rsidRPr="00714374">
        <w:rPr>
          <w:rFonts w:ascii="Times New Roman" w:hAnsi="Times New Roman"/>
          <w:sz w:val="28"/>
          <w:szCs w:val="28"/>
          <w:lang w:val="en-US"/>
        </w:rPr>
        <w:t>Access</w:t>
      </w:r>
      <w:r w:rsidR="00361DF5" w:rsidRPr="00907446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361DF5" w:rsidRPr="00714374">
        <w:rPr>
          <w:rFonts w:ascii="Times New Roman" w:hAnsi="Times New Roman"/>
          <w:sz w:val="28"/>
          <w:szCs w:val="28"/>
          <w:lang w:val="en-US"/>
        </w:rPr>
        <w:t>PowerPoint</w:t>
      </w:r>
      <w:r w:rsidR="00907446" w:rsidRPr="00907446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907446">
        <w:rPr>
          <w:rFonts w:ascii="Times New Roman" w:hAnsi="Times New Roman"/>
          <w:sz w:val="28"/>
          <w:szCs w:val="28"/>
          <w:lang w:val="en-US"/>
        </w:rPr>
        <w:t>Paint</w:t>
      </w:r>
      <w:r w:rsidRPr="00907446">
        <w:rPr>
          <w:rFonts w:ascii="Times New Roman" w:hAnsi="Times New Roman"/>
          <w:sz w:val="28"/>
          <w:szCs w:val="28"/>
          <w:lang w:val="en-US"/>
        </w:rPr>
        <w:t>;</w:t>
      </w:r>
    </w:p>
    <w:p w:rsidR="005D5C6B" w:rsidRPr="00714374" w:rsidRDefault="00361DF5" w:rsidP="00285CCB">
      <w:pPr>
        <w:pStyle w:val="a6"/>
        <w:numPr>
          <w:ilvl w:val="0"/>
          <w:numId w:val="6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4374">
        <w:rPr>
          <w:rFonts w:ascii="Times New Roman" w:hAnsi="Times New Roman"/>
          <w:sz w:val="28"/>
          <w:szCs w:val="28"/>
        </w:rPr>
        <w:t xml:space="preserve">уметь использовать </w:t>
      </w:r>
      <w:r w:rsidR="00714374" w:rsidRPr="00714374">
        <w:rPr>
          <w:rFonts w:ascii="Times New Roman" w:hAnsi="Times New Roman"/>
          <w:sz w:val="28"/>
          <w:szCs w:val="28"/>
        </w:rPr>
        <w:t>информационно-поисковые системы.</w:t>
      </w:r>
    </w:p>
    <w:p w:rsidR="005D5C6B" w:rsidRDefault="005D5C6B" w:rsidP="007143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374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5D5C6B" w:rsidRPr="00714374" w:rsidRDefault="00361DF5" w:rsidP="00285CCB">
      <w:pPr>
        <w:pStyle w:val="a6"/>
        <w:numPr>
          <w:ilvl w:val="0"/>
          <w:numId w:val="6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4374">
        <w:rPr>
          <w:rFonts w:ascii="Times New Roman" w:hAnsi="Times New Roman"/>
          <w:sz w:val="28"/>
          <w:szCs w:val="28"/>
        </w:rPr>
        <w:t>виды информации в ЭВМ</w:t>
      </w:r>
      <w:r w:rsidR="005D5C6B" w:rsidRPr="00714374">
        <w:rPr>
          <w:rFonts w:ascii="Times New Roman" w:hAnsi="Times New Roman"/>
          <w:sz w:val="28"/>
          <w:szCs w:val="28"/>
        </w:rPr>
        <w:t>;</w:t>
      </w:r>
    </w:p>
    <w:p w:rsidR="00361DF5" w:rsidRPr="00714374" w:rsidRDefault="00361DF5" w:rsidP="00285CCB">
      <w:pPr>
        <w:pStyle w:val="a6"/>
        <w:numPr>
          <w:ilvl w:val="0"/>
          <w:numId w:val="6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4374">
        <w:rPr>
          <w:rFonts w:ascii="Times New Roman" w:hAnsi="Times New Roman"/>
          <w:sz w:val="28"/>
          <w:szCs w:val="28"/>
        </w:rPr>
        <w:t>виды вирусов и методы защиты информации;</w:t>
      </w:r>
    </w:p>
    <w:p w:rsidR="00361DF5" w:rsidRPr="00714374" w:rsidRDefault="00361DF5" w:rsidP="00285CCB">
      <w:pPr>
        <w:pStyle w:val="a6"/>
        <w:numPr>
          <w:ilvl w:val="0"/>
          <w:numId w:val="6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4374">
        <w:rPr>
          <w:rFonts w:ascii="Times New Roman" w:hAnsi="Times New Roman"/>
          <w:sz w:val="28"/>
          <w:szCs w:val="28"/>
        </w:rPr>
        <w:t xml:space="preserve">основные сведения о работе </w:t>
      </w:r>
      <w:r w:rsidRPr="00714374">
        <w:rPr>
          <w:rFonts w:ascii="Times New Roman" w:hAnsi="Times New Roman"/>
          <w:sz w:val="28"/>
          <w:szCs w:val="28"/>
          <w:lang w:val="en-US"/>
        </w:rPr>
        <w:t>MicrosoftOffice</w:t>
      </w:r>
      <w:r w:rsidRPr="00714374">
        <w:rPr>
          <w:rFonts w:ascii="Times New Roman" w:hAnsi="Times New Roman"/>
          <w:sz w:val="28"/>
          <w:szCs w:val="28"/>
        </w:rPr>
        <w:t>;</w:t>
      </w:r>
    </w:p>
    <w:p w:rsidR="00361DF5" w:rsidRPr="00714374" w:rsidRDefault="00361DF5" w:rsidP="00285CCB">
      <w:pPr>
        <w:pStyle w:val="a6"/>
        <w:numPr>
          <w:ilvl w:val="0"/>
          <w:numId w:val="6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4374">
        <w:rPr>
          <w:rFonts w:ascii="Times New Roman" w:hAnsi="Times New Roman"/>
          <w:sz w:val="28"/>
          <w:szCs w:val="28"/>
        </w:rPr>
        <w:t>методы поиска информации с помощью различных поисковых систем.</w:t>
      </w:r>
    </w:p>
    <w:p w:rsidR="00051401" w:rsidRDefault="00051401" w:rsidP="00051401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14374">
        <w:rPr>
          <w:rFonts w:ascii="Times New Roman" w:hAnsi="Times New Roman" w:cs="Times New Roman"/>
          <w:sz w:val="28"/>
          <w:szCs w:val="28"/>
        </w:rPr>
        <w:t>В результате освоения дисциплины</w:t>
      </w:r>
      <w:r>
        <w:rPr>
          <w:rFonts w:ascii="Times New Roman" w:hAnsi="Times New Roman"/>
          <w:sz w:val="28"/>
          <w:szCs w:val="28"/>
        </w:rPr>
        <w:t>дол</w:t>
      </w:r>
      <w:r w:rsidR="00D71349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ны быть </w:t>
      </w:r>
      <w:r w:rsidR="00D71349">
        <w:rPr>
          <w:rFonts w:ascii="Times New Roman" w:hAnsi="Times New Roman"/>
          <w:sz w:val="28"/>
          <w:szCs w:val="28"/>
        </w:rPr>
        <w:t>у</w:t>
      </w:r>
      <w:r w:rsidR="00D71349" w:rsidRPr="00051401">
        <w:rPr>
          <w:rFonts w:ascii="Times New Roman" w:hAnsi="Times New Roman"/>
          <w:sz w:val="28"/>
          <w:szCs w:val="28"/>
        </w:rPr>
        <w:t>своены</w:t>
      </w:r>
      <w:r w:rsidRPr="00051401">
        <w:rPr>
          <w:rFonts w:ascii="Times New Roman" w:hAnsi="Times New Roman"/>
          <w:sz w:val="28"/>
          <w:szCs w:val="28"/>
        </w:rPr>
        <w:t xml:space="preserve"> компетенции: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111"/>
      </w:tblGrid>
      <w:tr w:rsidR="00080D21" w:rsidRPr="00080D21" w:rsidTr="00080D21">
        <w:trPr>
          <w:trHeight w:val="649"/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21" w:rsidRPr="00080D21" w:rsidRDefault="00080D21" w:rsidP="00080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ПК, 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21" w:rsidRPr="00080D21" w:rsidRDefault="00080D21" w:rsidP="00080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21" w:rsidRPr="00080D21" w:rsidRDefault="00080D21" w:rsidP="00080D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</w:t>
            </w:r>
          </w:p>
        </w:tc>
      </w:tr>
      <w:tr w:rsidR="00080D21" w:rsidRPr="00080D21" w:rsidTr="00080D21">
        <w:trPr>
          <w:trHeight w:val="21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ОК 01- 03,</w:t>
            </w:r>
          </w:p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ОК 05,</w:t>
            </w:r>
          </w:p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ОК 09,</w:t>
            </w:r>
          </w:p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ПК 3.4.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расчеты с использованием прикладных компьютерных программ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базовые системные программные продукты и пакеты прикладных программ; </w:t>
            </w:r>
          </w:p>
        </w:tc>
      </w:tr>
      <w:tr w:rsidR="00080D21" w:rsidRPr="00080D21" w:rsidTr="00080D21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21" w:rsidRPr="00080D21" w:rsidRDefault="00080D21" w:rsidP="00080D21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использовать сеть Интернет и ее возможности для организации оперативного </w:t>
            </w: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обмена информацией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основные положения и принципы построения системы обработки и передачи </w:t>
            </w: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информации;</w:t>
            </w:r>
          </w:p>
        </w:tc>
      </w:tr>
      <w:tr w:rsidR="00080D21" w:rsidRPr="00080D21" w:rsidTr="00080D21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21" w:rsidRPr="00080D21" w:rsidRDefault="00080D21" w:rsidP="00080D21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устройство компьютерных сетей и сетевых технологий обработки и передачи информации;</w:t>
            </w:r>
          </w:p>
        </w:tc>
      </w:tr>
      <w:tr w:rsidR="00080D21" w:rsidRPr="00080D21" w:rsidTr="00080D21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21" w:rsidRPr="00080D21" w:rsidRDefault="00080D21" w:rsidP="00080D21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обрабатывать и анализировать информацию с применением программных средств и вычислительной техники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и приемы обеспечения информационной безопасности</w:t>
            </w:r>
          </w:p>
        </w:tc>
      </w:tr>
      <w:tr w:rsidR="00080D21" w:rsidRPr="00080D21" w:rsidTr="00080D21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21" w:rsidRPr="00080D21" w:rsidRDefault="00080D21" w:rsidP="00080D21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получать информацию в локальных и глобальных компьютерных сетях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и средства сбора, обработки, хранения, передачи и накопления информации;</w:t>
            </w:r>
          </w:p>
        </w:tc>
      </w:tr>
      <w:tr w:rsidR="00080D21" w:rsidRPr="00080D21" w:rsidTr="00080D21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21" w:rsidRPr="00080D21" w:rsidRDefault="00080D21" w:rsidP="00080D21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применять графические редакторы для создания и редактирования изображений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</w:tr>
      <w:tr w:rsidR="00080D21" w:rsidRPr="00080D21" w:rsidTr="00080D21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D21" w:rsidRPr="00080D21" w:rsidRDefault="00080D21" w:rsidP="00080D21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D21" w:rsidRPr="00080D21" w:rsidRDefault="00080D21" w:rsidP="00080D2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0D21">
              <w:rPr>
                <w:rFonts w:ascii="Times New Roman" w:hAnsi="Times New Roman" w:cs="Times New Roman"/>
                <w:bCs/>
                <w:sz w:val="28"/>
                <w:szCs w:val="28"/>
              </w:rPr>
              <w:t>Общий состав и структуру персональных электронно-вычислительных машин (далее - ЭВМ) и вычислительных систем.</w:t>
            </w:r>
          </w:p>
        </w:tc>
      </w:tr>
    </w:tbl>
    <w:p w:rsidR="000A75F5" w:rsidRPr="00115694" w:rsidRDefault="000A75F5">
      <w:pPr>
        <w:rPr>
          <w:rFonts w:ascii="Times New Roman" w:hAnsi="Times New Roman" w:cs="Times New Roman"/>
          <w:b/>
          <w:sz w:val="28"/>
          <w:szCs w:val="28"/>
        </w:rPr>
      </w:pPr>
      <w:r w:rsidRPr="0011569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D5C6B" w:rsidRPr="00115694" w:rsidRDefault="005D5C6B" w:rsidP="00714374">
      <w:pPr>
        <w:pStyle w:val="1"/>
        <w:jc w:val="center"/>
      </w:pPr>
      <w:bookmarkStart w:id="6" w:name="_Toc6827394"/>
      <w:r w:rsidRPr="00115694">
        <w:lastRenderedPageBreak/>
        <w:t xml:space="preserve">2. ТРЕБОВАНИЯ К </w:t>
      </w:r>
      <w:r w:rsidR="007440F8" w:rsidRPr="00115694">
        <w:t xml:space="preserve">ДИФФЕРЕНЦИРОВАННОМУ </w:t>
      </w:r>
      <w:r w:rsidRPr="00115694">
        <w:t>ЗАЧЕТУ</w:t>
      </w:r>
      <w:bookmarkEnd w:id="6"/>
    </w:p>
    <w:p w:rsidR="005D5C6B" w:rsidRPr="00115694" w:rsidRDefault="005D5C6B" w:rsidP="005D5C6B">
      <w:pPr>
        <w:pStyle w:val="a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К зачету допускаются студенты, выполнившие следующие требования:</w:t>
      </w:r>
    </w:p>
    <w:p w:rsidR="005D5C6B" w:rsidRPr="00115694" w:rsidRDefault="005D5C6B" w:rsidP="00285CCB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Посещаемость занятий. Все пропущенные занятия студенту следует отработать;</w:t>
      </w:r>
    </w:p>
    <w:p w:rsidR="005D5C6B" w:rsidRPr="00115694" w:rsidRDefault="005D5C6B" w:rsidP="00285CCB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Положительные оценки на практических работах;</w:t>
      </w:r>
    </w:p>
    <w:p w:rsidR="005D5C6B" w:rsidRPr="00115694" w:rsidRDefault="005D5C6B" w:rsidP="00285CCB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694">
        <w:rPr>
          <w:rFonts w:ascii="Times New Roman" w:hAnsi="Times New Roman" w:cs="Times New Roman"/>
          <w:sz w:val="28"/>
          <w:szCs w:val="28"/>
        </w:rPr>
        <w:t>Положительные оценки за выполнение самостоятельных работ.</w:t>
      </w:r>
    </w:p>
    <w:p w:rsidR="005B5ED1" w:rsidRPr="005D5C6B" w:rsidRDefault="005B5ED1" w:rsidP="005B5ED1">
      <w:pPr>
        <w:pStyle w:val="a7"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6827395"/>
      <w:r>
        <w:rPr>
          <w:rFonts w:ascii="Times New Roman" w:hAnsi="Times New Roman" w:cs="Times New Roman"/>
          <w:sz w:val="28"/>
          <w:szCs w:val="28"/>
        </w:rPr>
        <w:t>Время проведения дифференцированного зачёта – 90 минут. Зачёт проводится в форме теста. Тест состоит из разноуровневых заданий.</w:t>
      </w:r>
    </w:p>
    <w:p w:rsidR="005D5C6B" w:rsidRPr="00115694" w:rsidRDefault="005D5C6B" w:rsidP="00714374">
      <w:pPr>
        <w:pStyle w:val="1"/>
        <w:jc w:val="center"/>
      </w:pPr>
      <w:r w:rsidRPr="00115694">
        <w:t>3. ОЦЕНК</w:t>
      </w:r>
      <w:r w:rsidR="00714374">
        <w:t xml:space="preserve">А ОСВОЕНИЯ КУРСА </w:t>
      </w:r>
      <w:r w:rsidRPr="00115694">
        <w:t>ДИСЦИПЛИНЫ</w:t>
      </w:r>
      <w:bookmarkEnd w:id="7"/>
    </w:p>
    <w:p w:rsidR="005D5C6B" w:rsidRPr="00115694" w:rsidRDefault="005D5C6B" w:rsidP="005D5C6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C6B" w:rsidRPr="00115694" w:rsidRDefault="005D5C6B" w:rsidP="00714374">
      <w:pPr>
        <w:pStyle w:val="2"/>
        <w:jc w:val="center"/>
      </w:pPr>
      <w:bookmarkStart w:id="8" w:name="_Toc6827396"/>
      <w:r w:rsidRPr="00115694">
        <w:t>3.1. Задания для зачета</w:t>
      </w:r>
      <w:bookmarkEnd w:id="8"/>
    </w:p>
    <w:p w:rsidR="00115694" w:rsidRPr="00714374" w:rsidRDefault="00115694" w:rsidP="00714374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14374">
        <w:rPr>
          <w:rFonts w:ascii="Times New Roman" w:hAnsi="Times New Roman" w:cs="Times New Roman"/>
          <w:b/>
          <w:sz w:val="32"/>
          <w:szCs w:val="32"/>
        </w:rPr>
        <w:t>Операционные системы ЭВМ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Основными функциями операционной системы являются:</w:t>
      </w:r>
    </w:p>
    <w:p w:rsidR="00115694" w:rsidRPr="00115694" w:rsidRDefault="00115694" w:rsidP="00285CC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диалог с пользователем</w:t>
      </w:r>
    </w:p>
    <w:p w:rsidR="00115694" w:rsidRPr="00115694" w:rsidRDefault="00115694" w:rsidP="00285CC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управление ресурсами компьютера</w:t>
      </w:r>
    </w:p>
    <w:p w:rsidR="00115694" w:rsidRPr="00115694" w:rsidRDefault="00115694" w:rsidP="00285CC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разработка программ для ЭВМ</w:t>
      </w:r>
    </w:p>
    <w:p w:rsidR="00115694" w:rsidRPr="00115694" w:rsidRDefault="00115694" w:rsidP="00285CC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запуск программ на выполнение</w:t>
      </w:r>
    </w:p>
    <w:p w:rsidR="00115694" w:rsidRPr="00115694" w:rsidRDefault="00115694" w:rsidP="00285CC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вывод информации на принтер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К операционным системам относятся:</w:t>
      </w:r>
    </w:p>
    <w:p w:rsidR="00115694" w:rsidRPr="00115694" w:rsidRDefault="00115694" w:rsidP="00285CC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MS-Office</w:t>
      </w:r>
    </w:p>
    <w:p w:rsidR="00115694" w:rsidRPr="00115694" w:rsidRDefault="00115694" w:rsidP="00285CC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MS-Word, WordPad, PowerPoint</w:t>
      </w:r>
    </w:p>
    <w:p w:rsidR="00115694" w:rsidRPr="00115694" w:rsidRDefault="00115694" w:rsidP="00285CC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lang w:val="en-US"/>
        </w:rPr>
      </w:pPr>
      <w:r w:rsidRPr="00115694">
        <w:rPr>
          <w:rFonts w:ascii="Times New Roman" w:hAnsi="Times New Roman" w:cs="Times New Roman"/>
          <w:lang w:val="en-US"/>
        </w:rPr>
        <w:t>MS-DOS, Windows XP, Windows 7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Операционная система может храниться на:</w:t>
      </w:r>
    </w:p>
    <w:p w:rsidR="00115694" w:rsidRPr="00115694" w:rsidRDefault="00115694" w:rsidP="00285CC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 жестком магнитном диске</w:t>
      </w:r>
    </w:p>
    <w:p w:rsidR="00115694" w:rsidRPr="00115694" w:rsidRDefault="00115694" w:rsidP="00285CC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 гибком системном диске</w:t>
      </w:r>
    </w:p>
    <w:p w:rsidR="00115694" w:rsidRPr="00115694" w:rsidRDefault="00115694" w:rsidP="00285CC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 специальном DOS-каталоге</w:t>
      </w:r>
    </w:p>
    <w:p w:rsidR="00115694" w:rsidRPr="00115694" w:rsidRDefault="00115694" w:rsidP="00285CC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 каталоге пользователя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Сетевые операционные системы — это:</w:t>
      </w:r>
    </w:p>
    <w:p w:rsidR="00115694" w:rsidRPr="00115694" w:rsidRDefault="00115694" w:rsidP="00285C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комплекс программ для одновременной работы группы пользователей</w:t>
      </w:r>
    </w:p>
    <w:p w:rsidR="00115694" w:rsidRPr="00115694" w:rsidRDefault="00115694" w:rsidP="00285C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комплекс программ, переносимых в сети с одного компьютера на другой</w:t>
      </w:r>
    </w:p>
    <w:p w:rsidR="00115694" w:rsidRPr="00115694" w:rsidRDefault="00115694" w:rsidP="00285C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комплекс программ, обеспечивающих обработку, передачу и хранение данных в сети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Файл — это:</w:t>
      </w:r>
    </w:p>
    <w:p w:rsidR="00115694" w:rsidRPr="00115694" w:rsidRDefault="00115694" w:rsidP="00285CC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часть диска</w:t>
      </w:r>
    </w:p>
    <w:p w:rsidR="00115694" w:rsidRPr="00115694" w:rsidRDefault="00115694" w:rsidP="00285CC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поименованная область на диске</w:t>
      </w:r>
    </w:p>
    <w:p w:rsidR="00115694" w:rsidRPr="00115694" w:rsidRDefault="00115694" w:rsidP="00285CC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последовательность операторов и команд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Для своего размещения файл требует:</w:t>
      </w:r>
    </w:p>
    <w:p w:rsidR="00115694" w:rsidRPr="00115694" w:rsidRDefault="00115694" w:rsidP="00285CC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lastRenderedPageBreak/>
        <w:t>непрерывного пространства на диске</w:t>
      </w:r>
    </w:p>
    <w:p w:rsidR="00115694" w:rsidRPr="00115694" w:rsidRDefault="00115694" w:rsidP="00285CC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свободных кластеров в различных частях диска</w:t>
      </w:r>
    </w:p>
    <w:p w:rsidR="00115694" w:rsidRPr="00115694" w:rsidRDefault="00115694" w:rsidP="00285CC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Fat-таблицы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Для обозначения файлов используют:</w:t>
      </w:r>
    </w:p>
    <w:p w:rsidR="00115694" w:rsidRPr="00115694" w:rsidRDefault="00115694" w:rsidP="00285CC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имена и расширения</w:t>
      </w:r>
    </w:p>
    <w:p w:rsidR="00115694" w:rsidRPr="00115694" w:rsidRDefault="00115694" w:rsidP="00285CC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команды операционной системы</w:t>
      </w:r>
    </w:p>
    <w:p w:rsidR="00115694" w:rsidRPr="00115694" w:rsidRDefault="00115694" w:rsidP="00285CC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имена кластеров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При образовании имени файла можно использовать:</w:t>
      </w:r>
    </w:p>
    <w:p w:rsidR="00115694" w:rsidRPr="00115694" w:rsidRDefault="00115694" w:rsidP="00285CC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буквы латинского алфавита и цифры</w:t>
      </w:r>
    </w:p>
    <w:p w:rsidR="00115694" w:rsidRPr="00115694" w:rsidRDefault="00115694" w:rsidP="00285CC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буквы русского алфавита</w:t>
      </w:r>
    </w:p>
    <w:p w:rsidR="00115694" w:rsidRPr="00115694" w:rsidRDefault="00115694" w:rsidP="00285CC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цифры и специальные символы (&gt;, &lt;, ?)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Текстовые файлы имеют расширение:</w:t>
      </w:r>
    </w:p>
    <w:p w:rsidR="00115694" w:rsidRPr="00115694" w:rsidRDefault="00115694" w:rsidP="00285CC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*.bak</w:t>
      </w:r>
    </w:p>
    <w:p w:rsidR="00115694" w:rsidRPr="00115694" w:rsidRDefault="00115694" w:rsidP="00285CC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*.txt</w:t>
      </w:r>
    </w:p>
    <w:p w:rsidR="00115694" w:rsidRPr="00115694" w:rsidRDefault="00115694" w:rsidP="00285CC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*.ехе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Расширение файла *.ехе означает, что этот файл:</w:t>
      </w:r>
    </w:p>
    <w:p w:rsidR="00115694" w:rsidRPr="00115694" w:rsidRDefault="00115694" w:rsidP="00285CC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командный</w:t>
      </w:r>
    </w:p>
    <w:p w:rsidR="00115694" w:rsidRPr="00115694" w:rsidRDefault="00115694" w:rsidP="00285CC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системный</w:t>
      </w:r>
    </w:p>
    <w:p w:rsidR="00115694" w:rsidRPr="00115694" w:rsidRDefault="00115694" w:rsidP="00285CC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выполняемый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Путь или маршрут к файлу — это:</w:t>
      </w:r>
    </w:p>
    <w:p w:rsidR="00115694" w:rsidRPr="00115694" w:rsidRDefault="00115694" w:rsidP="00285CC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последовательность операторов</w:t>
      </w:r>
    </w:p>
    <w:p w:rsidR="00115694" w:rsidRPr="00115694" w:rsidRDefault="00115694" w:rsidP="00285CC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последовательность имен диска и каталогов, раз деленных символом «\»</w:t>
      </w:r>
    </w:p>
    <w:p w:rsidR="00115694" w:rsidRPr="00115694" w:rsidRDefault="00115694" w:rsidP="00285CC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перечень и последовательность имен устройств, разделенных символом «:»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Исполняемые файлы имеют расширение:</w:t>
      </w:r>
    </w:p>
    <w:p w:rsidR="00115694" w:rsidRPr="00115694" w:rsidRDefault="00115694" w:rsidP="00285CC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*.ехе</w:t>
      </w:r>
    </w:p>
    <w:p w:rsidR="00115694" w:rsidRPr="00115694" w:rsidRDefault="00115694" w:rsidP="00285CC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*.bas</w:t>
      </w:r>
    </w:p>
    <w:p w:rsidR="00115694" w:rsidRPr="00115694" w:rsidRDefault="00115694" w:rsidP="00285CC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*.bat</w:t>
      </w:r>
    </w:p>
    <w:p w:rsidR="00115694" w:rsidRPr="00115694" w:rsidRDefault="00115694" w:rsidP="00285CC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*.com</w:t>
      </w:r>
    </w:p>
    <w:p w:rsidR="00115694" w:rsidRPr="00115694" w:rsidRDefault="00115694" w:rsidP="00285CC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*.xls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Каталог — это:</w:t>
      </w:r>
    </w:p>
    <w:p w:rsidR="00115694" w:rsidRPr="00115694" w:rsidRDefault="00115694" w:rsidP="00285CC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постоянная память</w:t>
      </w:r>
    </w:p>
    <w:p w:rsidR="00115694" w:rsidRPr="00115694" w:rsidRDefault="00115694" w:rsidP="00285CC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место хранения имен файлов</w:t>
      </w:r>
    </w:p>
    <w:p w:rsidR="00115694" w:rsidRPr="00115694" w:rsidRDefault="00115694" w:rsidP="00285CC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внешняя память длительного хранения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Текущий каталог — это:</w:t>
      </w:r>
    </w:p>
    <w:p w:rsidR="00115694" w:rsidRPr="00115694" w:rsidRDefault="00115694" w:rsidP="00285CC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корневой каталог</w:t>
      </w:r>
    </w:p>
    <w:p w:rsidR="00115694" w:rsidRPr="00115694" w:rsidRDefault="00115694" w:rsidP="00285CC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каталог, с которым работают в настоящий момент времени</w:t>
      </w:r>
    </w:p>
    <w:p w:rsidR="00115694" w:rsidRPr="00115694" w:rsidRDefault="00115694" w:rsidP="00285CC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каталог, который находится на одной из панелей программы-оболочки</w:t>
      </w:r>
    </w:p>
    <w:p w:rsidR="00115694" w:rsidRPr="00115694" w:rsidRDefault="00115694" w:rsidP="00285C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Для обозначения каталогов используют:</w:t>
      </w:r>
    </w:p>
    <w:p w:rsidR="00115694" w:rsidRPr="00115694" w:rsidRDefault="00115694" w:rsidP="00285CC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имена и расширения</w:t>
      </w:r>
    </w:p>
    <w:p w:rsidR="00115694" w:rsidRPr="00115694" w:rsidRDefault="00115694" w:rsidP="00285CC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специальные имена</w:t>
      </w:r>
    </w:p>
    <w:p w:rsidR="00115694" w:rsidRPr="00115694" w:rsidRDefault="00115694" w:rsidP="00285CC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обычные имена</w:t>
      </w:r>
    </w:p>
    <w:p w:rsidR="00115694" w:rsidRPr="00115694" w:rsidRDefault="00115694" w:rsidP="00115694">
      <w:pPr>
        <w:rPr>
          <w:rFonts w:ascii="Times New Roman" w:hAnsi="Times New Roman" w:cs="Times New Roman"/>
        </w:rPr>
      </w:pPr>
    </w:p>
    <w:p w:rsidR="00115694" w:rsidRPr="00714374" w:rsidRDefault="00115694" w:rsidP="00714374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14374">
        <w:rPr>
          <w:rFonts w:ascii="Times New Roman" w:hAnsi="Times New Roman" w:cs="Times New Roman"/>
          <w:b/>
          <w:sz w:val="32"/>
          <w:szCs w:val="32"/>
        </w:rPr>
        <w:lastRenderedPageBreak/>
        <w:t>Прикладное программное обеспечение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Текстовый редактор — это:</w:t>
      </w:r>
    </w:p>
    <w:p w:rsidR="00115694" w:rsidRPr="00115694" w:rsidRDefault="00115694" w:rsidP="00285CC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прикладное программное обеспечение, используемое для создания текстовых документов и работы с ними</w:t>
      </w:r>
    </w:p>
    <w:p w:rsidR="00115694" w:rsidRPr="00115694" w:rsidRDefault="00115694" w:rsidP="00285CC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прикладное программное обеспечение, используемое для создания таблиц и работы с ними</w:t>
      </w:r>
    </w:p>
    <w:p w:rsidR="00115694" w:rsidRPr="00115694" w:rsidRDefault="00115694" w:rsidP="00285CC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прикладное программное обеспечение, используемое для автоматизации задач бухгалтерского учета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К текстовым редакторам относятся редакторы:</w:t>
      </w:r>
    </w:p>
    <w:p w:rsidR="00115694" w:rsidRPr="00115694" w:rsidRDefault="00115694" w:rsidP="00285CC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WordforWindows</w:t>
      </w:r>
    </w:p>
    <w:p w:rsidR="00115694" w:rsidRPr="00115694" w:rsidRDefault="00115694" w:rsidP="00285CC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QuattroPro, SuperCalc</w:t>
      </w:r>
    </w:p>
    <w:p w:rsidR="00115694" w:rsidRPr="00115694" w:rsidRDefault="00115694" w:rsidP="00285CCB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Paradox, Clipper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Основными функциями текстовых редакторов являются:</w:t>
      </w:r>
    </w:p>
    <w:p w:rsidR="00115694" w:rsidRPr="00115694" w:rsidRDefault="00115694" w:rsidP="00285CCB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создание таблиц и выполнение расчетов по ним</w:t>
      </w:r>
    </w:p>
    <w:p w:rsidR="00115694" w:rsidRPr="00115694" w:rsidRDefault="00115694" w:rsidP="00285CCB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редактирование текста, форматирование текста, вывод текста на печать</w:t>
      </w:r>
    </w:p>
    <w:p w:rsidR="00115694" w:rsidRPr="00115694" w:rsidRDefault="00115694" w:rsidP="00285CCB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разработка графических приложений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Основными функциями форматирования текста являются:</w:t>
      </w:r>
    </w:p>
    <w:p w:rsidR="00115694" w:rsidRPr="00115694" w:rsidRDefault="00115694" w:rsidP="00285CC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ввод текста, корректировка текста</w:t>
      </w:r>
    </w:p>
    <w:p w:rsidR="00115694" w:rsidRPr="00115694" w:rsidRDefault="00115694" w:rsidP="00285CC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установление значений полей страницы, форматирование абзацев, установка шрифтов, структурирование и многоколонный набор</w:t>
      </w:r>
    </w:p>
    <w:p w:rsidR="00115694" w:rsidRPr="00115694" w:rsidRDefault="00115694" w:rsidP="00285CC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перенос, копирование, переименование, удаление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Основными функциями редактирования текста являются:</w:t>
      </w:r>
    </w:p>
    <w:p w:rsidR="00115694" w:rsidRPr="00115694" w:rsidRDefault="00115694" w:rsidP="00285CC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выделение фрагментов текста</w:t>
      </w:r>
    </w:p>
    <w:p w:rsidR="00115694" w:rsidRPr="00115694" w:rsidRDefault="00115694" w:rsidP="00285CC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установка межстрочных интервалов</w:t>
      </w:r>
    </w:p>
    <w:p w:rsidR="00115694" w:rsidRPr="00115694" w:rsidRDefault="00115694" w:rsidP="00285CC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ввод текста, коррекция, вставка, удаление, копирование, перемещение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Укажите все правильные Ответы. Для сохранения документа в редакторе MS-Word необходимо:</w:t>
      </w:r>
    </w:p>
    <w:p w:rsidR="00115694" w:rsidRPr="00115694" w:rsidRDefault="00115694" w:rsidP="00285CC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выбрать команду «Сохранить» из меню «Файл»</w:t>
      </w:r>
    </w:p>
    <w:p w:rsidR="00115694" w:rsidRPr="00115694" w:rsidRDefault="00115694" w:rsidP="00285CC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выбрать команду «Создать» из меню «Файл»</w:t>
      </w:r>
    </w:p>
    <w:p w:rsidR="00115694" w:rsidRPr="00115694" w:rsidRDefault="00115694" w:rsidP="00285CC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щелкнуть пиктограмму «Создать» на панели инструментов</w:t>
      </w:r>
    </w:p>
    <w:p w:rsidR="00115694" w:rsidRPr="00115694" w:rsidRDefault="00115694" w:rsidP="00285CC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щелкнуть пиктограмму «Сохранить» на панели инструментов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Электронная таблица — это:</w:t>
      </w:r>
    </w:p>
    <w:p w:rsidR="00115694" w:rsidRPr="00115694" w:rsidRDefault="00115694" w:rsidP="00285CC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устройство ввода графической информации в ПЭВМ</w:t>
      </w:r>
    </w:p>
    <w:p w:rsidR="00115694" w:rsidRPr="00115694" w:rsidRDefault="00115694" w:rsidP="00285CC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компьютерный эквивалент обычной таблицы, в клетках которой записаны данные различных типов</w:t>
      </w:r>
    </w:p>
    <w:p w:rsidR="00115694" w:rsidRPr="00115694" w:rsidRDefault="00115694" w:rsidP="00285CC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устройство ввода числовой информации в ПЭВМ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Ячейка электронной таблицы определяется:</w:t>
      </w:r>
    </w:p>
    <w:p w:rsidR="00115694" w:rsidRPr="00115694" w:rsidRDefault="00115694" w:rsidP="00285CC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именами столбцов</w:t>
      </w:r>
    </w:p>
    <w:p w:rsidR="00115694" w:rsidRPr="00115694" w:rsidRDefault="00115694" w:rsidP="00285CC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областью пересечения строк и столбцов</w:t>
      </w:r>
    </w:p>
    <w:p w:rsidR="00115694" w:rsidRPr="00115694" w:rsidRDefault="00115694" w:rsidP="00285CC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номерами строк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Ссылка в электронной таблице определяет:</w:t>
      </w:r>
    </w:p>
    <w:p w:rsidR="00115694" w:rsidRPr="00115694" w:rsidRDefault="00115694" w:rsidP="00285CC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способ указания адреса ячейки</w:t>
      </w:r>
    </w:p>
    <w:p w:rsidR="00115694" w:rsidRPr="00115694" w:rsidRDefault="00115694" w:rsidP="00285CC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lastRenderedPageBreak/>
        <w:t>ячейку на пересечении строки и столбца</w:t>
      </w:r>
    </w:p>
    <w:p w:rsidR="00115694" w:rsidRPr="00115694" w:rsidRDefault="00115694" w:rsidP="00285CC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блок ячеек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Адрес ячейки в электронной таблице определяется:</w:t>
      </w:r>
    </w:p>
    <w:p w:rsidR="00115694" w:rsidRPr="00115694" w:rsidRDefault="00115694" w:rsidP="00285CCB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номером листа и номером строки</w:t>
      </w:r>
    </w:p>
    <w:p w:rsidR="00115694" w:rsidRPr="00115694" w:rsidRDefault="00115694" w:rsidP="00285CCB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номером листа и именем столбца</w:t>
      </w:r>
    </w:p>
    <w:p w:rsidR="00115694" w:rsidRPr="00115694" w:rsidRDefault="00115694" w:rsidP="00285CCB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названием столбца и номером строки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Блок ячеек электронной таблицы задается:</w:t>
      </w:r>
    </w:p>
    <w:p w:rsidR="00115694" w:rsidRPr="00115694" w:rsidRDefault="00115694" w:rsidP="00285CCB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номерами строк первой и последней ячейки</w:t>
      </w:r>
    </w:p>
    <w:p w:rsidR="00115694" w:rsidRPr="00115694" w:rsidRDefault="00115694" w:rsidP="00285CCB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именами столбцов первой и последней ячейки</w:t>
      </w:r>
    </w:p>
    <w:p w:rsidR="00115694" w:rsidRPr="00115694" w:rsidRDefault="00115694" w:rsidP="00285CCB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указанием ссылок на первую и последнюю ячейку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К встроенным функциям табличных процессоров относятся:</w:t>
      </w:r>
    </w:p>
    <w:p w:rsidR="00115694" w:rsidRPr="00115694" w:rsidRDefault="00115694" w:rsidP="00285CC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математические</w:t>
      </w:r>
    </w:p>
    <w:p w:rsidR="00115694" w:rsidRPr="00115694" w:rsidRDefault="00115694" w:rsidP="00285CC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статистические</w:t>
      </w:r>
    </w:p>
    <w:p w:rsidR="00115694" w:rsidRPr="00115694" w:rsidRDefault="00115694" w:rsidP="00285CC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расчетные</w:t>
      </w:r>
    </w:p>
    <w:p w:rsidR="00115694" w:rsidRPr="00115694" w:rsidRDefault="00115694" w:rsidP="00285CC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финансовые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К табличным процессорам относятся:</w:t>
      </w:r>
    </w:p>
    <w:p w:rsidR="00115694" w:rsidRPr="00115694" w:rsidRDefault="00115694" w:rsidP="00285CCB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FoxPro</w:t>
      </w:r>
    </w:p>
    <w:p w:rsidR="00115694" w:rsidRPr="00115694" w:rsidRDefault="00115694" w:rsidP="00285CCB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QuattroPro</w:t>
      </w:r>
    </w:p>
    <w:p w:rsidR="00115694" w:rsidRPr="00115694" w:rsidRDefault="00115694" w:rsidP="00285CCB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 Excel</w:t>
      </w:r>
    </w:p>
    <w:p w:rsidR="00115694" w:rsidRPr="00115694" w:rsidRDefault="00115694" w:rsidP="00285CCB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SuperCalc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Табличный процессор — это программный продукт, предназначенный для:</w:t>
      </w:r>
    </w:p>
    <w:p w:rsidR="00115694" w:rsidRPr="00115694" w:rsidRDefault="00115694" w:rsidP="00285CC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обеспечения работы с таблицами данных</w:t>
      </w:r>
    </w:p>
    <w:p w:rsidR="00115694" w:rsidRPr="00115694" w:rsidRDefault="00115694" w:rsidP="00285CC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управления большими информационными массивами</w:t>
      </w:r>
    </w:p>
    <w:p w:rsidR="00115694" w:rsidRPr="00115694" w:rsidRDefault="00115694" w:rsidP="00285CCB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создания и редактирования текстов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Адрес в электронной таблице указывает координату:</w:t>
      </w:r>
    </w:p>
    <w:p w:rsidR="00115694" w:rsidRPr="00115694" w:rsidRDefault="00115694" w:rsidP="00285CC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клетки в блоке клеток</w:t>
      </w:r>
    </w:p>
    <w:p w:rsidR="00115694" w:rsidRPr="00115694" w:rsidRDefault="00115694" w:rsidP="00285CC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данных в строке</w:t>
      </w:r>
    </w:p>
    <w:p w:rsidR="00115694" w:rsidRPr="00115694" w:rsidRDefault="00115694" w:rsidP="00285CC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клетки в электронной таблице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Линейный график используется для:</w:t>
      </w:r>
    </w:p>
    <w:p w:rsidR="00115694" w:rsidRPr="00115694" w:rsidRDefault="00115694" w:rsidP="00285CC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изображения каждой переменной в виде ломаной линии</w:t>
      </w:r>
    </w:p>
    <w:p w:rsidR="00115694" w:rsidRPr="00115694" w:rsidRDefault="00115694" w:rsidP="00285CC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изображения значений каждой из переменных в виде слоев</w:t>
      </w:r>
    </w:p>
    <w:p w:rsidR="00115694" w:rsidRPr="00115694" w:rsidRDefault="00115694" w:rsidP="00285CC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графической интерпретации одной переменной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Над данными в электронной таблице выполняются действия:</w:t>
      </w:r>
    </w:p>
    <w:p w:rsidR="00115694" w:rsidRPr="00115694" w:rsidRDefault="00115694" w:rsidP="00285CCB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ввод данных в таблицу</w:t>
      </w:r>
    </w:p>
    <w:p w:rsidR="00115694" w:rsidRPr="00115694" w:rsidRDefault="00115694" w:rsidP="00285CCB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преобразование данных в блоках таблицы</w:t>
      </w:r>
    </w:p>
    <w:p w:rsidR="00115694" w:rsidRPr="00115694" w:rsidRDefault="00115694" w:rsidP="00285CCB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манипулирование данными в блоках таблицы</w:t>
      </w:r>
    </w:p>
    <w:p w:rsidR="00115694" w:rsidRPr="00115694" w:rsidRDefault="00115694" w:rsidP="00285CCB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формирование столбцов и блоков клеток</w:t>
      </w:r>
    </w:p>
    <w:p w:rsidR="00115694" w:rsidRPr="00115694" w:rsidRDefault="00115694" w:rsidP="00285CCB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распечатка документа на принтере</w:t>
      </w:r>
    </w:p>
    <w:p w:rsidR="00115694" w:rsidRPr="00115694" w:rsidRDefault="00115694" w:rsidP="00285CCB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создание электронного макета таблицы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К системам управления базами данных относятся:</w:t>
      </w:r>
    </w:p>
    <w:p w:rsidR="00115694" w:rsidRPr="00115694" w:rsidRDefault="00115694" w:rsidP="00285CCB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 Access</w:t>
      </w:r>
    </w:p>
    <w:p w:rsidR="00115694" w:rsidRPr="00115694" w:rsidRDefault="00115694" w:rsidP="00285CCB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Amipro</w:t>
      </w:r>
    </w:p>
    <w:p w:rsidR="00115694" w:rsidRPr="00115694" w:rsidRDefault="00115694" w:rsidP="00285CCB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lastRenderedPageBreak/>
        <w:t>Foxpro</w:t>
      </w:r>
    </w:p>
    <w:p w:rsidR="00115694" w:rsidRPr="00115694" w:rsidRDefault="00115694" w:rsidP="00285CCB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Oracle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Модель базы данных может быть:</w:t>
      </w:r>
    </w:p>
    <w:p w:rsidR="00115694" w:rsidRPr="00115694" w:rsidRDefault="00115694" w:rsidP="00285CCB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иерархическая</w:t>
      </w:r>
    </w:p>
    <w:p w:rsidR="00115694" w:rsidRPr="00115694" w:rsidRDefault="00115694" w:rsidP="00285CCB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сетевая</w:t>
      </w:r>
    </w:p>
    <w:p w:rsidR="00115694" w:rsidRPr="00115694" w:rsidRDefault="00115694" w:rsidP="00285CCB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системная</w:t>
      </w:r>
    </w:p>
    <w:p w:rsidR="00115694" w:rsidRPr="00115694" w:rsidRDefault="00115694" w:rsidP="00285CCB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реляционная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Система управления базами данных — это программное средство для:</w:t>
      </w:r>
    </w:p>
    <w:p w:rsidR="00115694" w:rsidRPr="00115694" w:rsidRDefault="00115694" w:rsidP="00285CCB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обеспечения работы с таблицами чисел</w:t>
      </w:r>
    </w:p>
    <w:p w:rsidR="00115694" w:rsidRPr="00115694" w:rsidRDefault="00115694" w:rsidP="00285CCB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управления большими информационными массивами</w:t>
      </w:r>
    </w:p>
    <w:p w:rsidR="00115694" w:rsidRPr="00115694" w:rsidRDefault="00115694" w:rsidP="00285CCB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хранения файлов</w:t>
      </w:r>
    </w:p>
    <w:p w:rsidR="00115694" w:rsidRPr="00115694" w:rsidRDefault="00115694" w:rsidP="00285CCB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создания и редактирования текстов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База данных — это:</w:t>
      </w:r>
    </w:p>
    <w:p w:rsidR="00115694" w:rsidRPr="00115694" w:rsidRDefault="00115694" w:rsidP="00285CCB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набор взаимосвязанных модулей, обеспечивающих автоматизацию многих видов деятельности</w:t>
      </w:r>
    </w:p>
    <w:p w:rsidR="00115694" w:rsidRPr="00115694" w:rsidRDefault="00115694" w:rsidP="00285CCB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таблица, позволяющая хранить и обрабатывать данные и формулы</w:t>
      </w:r>
    </w:p>
    <w:p w:rsidR="00115694" w:rsidRPr="00115694" w:rsidRDefault="00115694" w:rsidP="00285CCB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интегрированная совокупность данных, предназначенная для хранения и многофункционального использования</w:t>
      </w:r>
    </w:p>
    <w:p w:rsidR="00115694" w:rsidRPr="00115694" w:rsidRDefault="00115694" w:rsidP="00285CCB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прикладная программа для обработки информации пользователя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Система управления базой данных обеспечивает:</w:t>
      </w:r>
    </w:p>
    <w:p w:rsidR="00115694" w:rsidRPr="00115694" w:rsidRDefault="00115694" w:rsidP="00285CC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создание и редактирование базы данных</w:t>
      </w:r>
    </w:p>
    <w:p w:rsidR="00115694" w:rsidRPr="00115694" w:rsidRDefault="00115694" w:rsidP="00285CC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создание и редактирование текстов</w:t>
      </w:r>
    </w:p>
    <w:p w:rsidR="00115694" w:rsidRPr="00115694" w:rsidRDefault="00115694" w:rsidP="00285CC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манипулирование данными (редактирование, выборку)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Над записями в базе данных выполняются операции:</w:t>
      </w:r>
    </w:p>
    <w:p w:rsidR="00115694" w:rsidRPr="00115694" w:rsidRDefault="00115694" w:rsidP="00285CCB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редактирование</w:t>
      </w:r>
    </w:p>
    <w:p w:rsidR="00115694" w:rsidRPr="00115694" w:rsidRDefault="00115694" w:rsidP="00285CCB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проектирование</w:t>
      </w:r>
    </w:p>
    <w:p w:rsidR="00115694" w:rsidRPr="00115694" w:rsidRDefault="00115694" w:rsidP="00285CCB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сортировка</w:t>
      </w:r>
    </w:p>
    <w:p w:rsidR="00115694" w:rsidRPr="00115694" w:rsidRDefault="00115694" w:rsidP="00285CCB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эксплуатация</w:t>
      </w:r>
    </w:p>
    <w:p w:rsidR="00115694" w:rsidRPr="00115694" w:rsidRDefault="00115694" w:rsidP="00285CCB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индексирование</w:t>
      </w:r>
    </w:p>
    <w:p w:rsidR="00115694" w:rsidRPr="00115694" w:rsidRDefault="00115694" w:rsidP="00285CCB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поиск по ключу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Средства обеспечения безопасности данных предназначены для:</w:t>
      </w:r>
    </w:p>
    <w:p w:rsidR="00115694" w:rsidRPr="00115694" w:rsidRDefault="00115694" w:rsidP="00285CCB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шифрования прикладных программ</w:t>
      </w:r>
    </w:p>
    <w:p w:rsidR="00115694" w:rsidRPr="00115694" w:rsidRDefault="00115694" w:rsidP="00285CCB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шифрования данных</w:t>
      </w:r>
    </w:p>
    <w:p w:rsidR="00115694" w:rsidRPr="00115694" w:rsidRDefault="00115694" w:rsidP="00285CCB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шифрования форм отчетов</w:t>
      </w:r>
    </w:p>
    <w:p w:rsidR="00115694" w:rsidRPr="00115694" w:rsidRDefault="00115694" w:rsidP="00285CCB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защиты паролем</w:t>
      </w:r>
    </w:p>
    <w:p w:rsidR="00115694" w:rsidRPr="00115694" w:rsidRDefault="00115694" w:rsidP="00285CCB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ограничения доступа к различным пунктам меню</w:t>
      </w:r>
    </w:p>
    <w:p w:rsidR="00115694" w:rsidRPr="00115694" w:rsidRDefault="00115694" w:rsidP="00285CCB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ограничения уровня доступа к базе данных, к таблице</w:t>
      </w:r>
    </w:p>
    <w:p w:rsidR="00115694" w:rsidRPr="00115694" w:rsidRDefault="00115694" w:rsidP="00285CCB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В пакете MicrosoftOffice присутствуют приложения:</w:t>
      </w:r>
    </w:p>
    <w:p w:rsidR="00115694" w:rsidRPr="00115694" w:rsidRDefault="00115694" w:rsidP="00285CCB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MicrosoftPublisher</w:t>
      </w:r>
    </w:p>
    <w:p w:rsidR="00115694" w:rsidRPr="00115694" w:rsidRDefault="00115694" w:rsidP="00285CCB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MicrosoftWord</w:t>
      </w:r>
    </w:p>
    <w:p w:rsidR="00115694" w:rsidRPr="00115694" w:rsidRDefault="00115694" w:rsidP="00285CCB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MicrosoftExcel</w:t>
      </w:r>
    </w:p>
    <w:p w:rsidR="00115694" w:rsidRPr="00115694" w:rsidRDefault="00115694" w:rsidP="00285CCB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MicrosoftTimeLine</w:t>
      </w:r>
    </w:p>
    <w:p w:rsidR="00115694" w:rsidRPr="00115694" w:rsidRDefault="00115694" w:rsidP="00285CCB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MicrosoftAccess</w:t>
      </w:r>
    </w:p>
    <w:p w:rsidR="00115694" w:rsidRPr="00115694" w:rsidRDefault="00115694" w:rsidP="00115694">
      <w:pPr>
        <w:rPr>
          <w:rFonts w:ascii="Times New Roman" w:hAnsi="Times New Roman" w:cs="Times New Roman"/>
        </w:rPr>
      </w:pPr>
    </w:p>
    <w:p w:rsidR="00115694" w:rsidRPr="00714374" w:rsidRDefault="00115694" w:rsidP="00714374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14374">
        <w:rPr>
          <w:rFonts w:ascii="Times New Roman" w:hAnsi="Times New Roman" w:cs="Times New Roman"/>
          <w:b/>
          <w:sz w:val="32"/>
          <w:szCs w:val="32"/>
        </w:rPr>
        <w:t>Вычислительные системы и сети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lastRenderedPageBreak/>
        <w:t>Компьютерная сеть — это:</w:t>
      </w:r>
    </w:p>
    <w:p w:rsidR="00115694" w:rsidRPr="00115694" w:rsidRDefault="00115694" w:rsidP="00285CC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группа установленных рядом вычислительных машин, объединенных с помощью средств сопряжения и выполняющих единый информационно-вычислительный процесс</w:t>
      </w:r>
    </w:p>
    <w:p w:rsidR="00115694" w:rsidRPr="00115694" w:rsidRDefault="00115694" w:rsidP="00285CC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совокупность компьютеров и терминалов, соединенных с помощью каналов связи в единую систему, удовлетворяющую требованиям распределенной обработки данных</w:t>
      </w:r>
    </w:p>
    <w:p w:rsidR="00115694" w:rsidRPr="00115694" w:rsidRDefault="00115694" w:rsidP="00285CC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совокупность сервера и рабочих станций, соединенных с помощью коаксиального или оптоволоконного кабеля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Абонент сети — это</w:t>
      </w:r>
    </w:p>
    <w:p w:rsidR="00115694" w:rsidRPr="00115694" w:rsidRDefault="00115694" w:rsidP="00285CCB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аппаратура, выполняющая обработку данных на независимых компьютерах</w:t>
      </w:r>
    </w:p>
    <w:p w:rsidR="00115694" w:rsidRPr="00115694" w:rsidRDefault="00115694" w:rsidP="00285CCB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объекты, генерирующие или потребляющие информацию</w:t>
      </w:r>
    </w:p>
    <w:p w:rsidR="00115694" w:rsidRPr="00115694" w:rsidRDefault="00115694" w:rsidP="00285CCB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аппаратура для получения информации от сервера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Станция — это:</w:t>
      </w:r>
    </w:p>
    <w:p w:rsidR="00115694" w:rsidRPr="00115694" w:rsidRDefault="00115694" w:rsidP="00285CCB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средство сопряжения с компьютером</w:t>
      </w:r>
    </w:p>
    <w:p w:rsidR="00115694" w:rsidRPr="00115694" w:rsidRDefault="00115694" w:rsidP="00285CCB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аппаратура для подключения к глобальной сети</w:t>
      </w:r>
    </w:p>
    <w:p w:rsidR="00115694" w:rsidRPr="00115694" w:rsidRDefault="00115694" w:rsidP="00285CCB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аппаратура, передающая и принимающая информацию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Физическая передающая среда — это:</w:t>
      </w:r>
    </w:p>
    <w:p w:rsidR="00115694" w:rsidRPr="00115694" w:rsidRDefault="00115694" w:rsidP="00285CCB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линии связи, пространство для распространения сигналов, аппаратура передачи данных</w:t>
      </w:r>
    </w:p>
    <w:p w:rsidR="00115694" w:rsidRPr="00115694" w:rsidRDefault="00115694" w:rsidP="00285CCB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мультиплексор передачи данных</w:t>
      </w:r>
    </w:p>
    <w:p w:rsidR="00115694" w:rsidRPr="00115694" w:rsidRDefault="00115694" w:rsidP="00285CCB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витая пара проводов, коаксиальный кабель, оптоволоконный кабель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Для сопряжения ЭВМ с одним каналом связи используется:</w:t>
      </w:r>
    </w:p>
    <w:p w:rsidR="00115694" w:rsidRPr="00115694" w:rsidRDefault="00115694" w:rsidP="00285CCB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адаптер</w:t>
      </w:r>
    </w:p>
    <w:p w:rsidR="00115694" w:rsidRPr="00115694" w:rsidRDefault="00115694" w:rsidP="00285CCB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концентратор</w:t>
      </w:r>
    </w:p>
    <w:p w:rsidR="00115694" w:rsidRPr="00115694" w:rsidRDefault="00115694" w:rsidP="00285CCB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повторитель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Для сопряжения ЭВМ с несколькими каналами связи используется:</w:t>
      </w:r>
    </w:p>
    <w:p w:rsidR="00115694" w:rsidRPr="00115694" w:rsidRDefault="00115694" w:rsidP="00285CCB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сетевой адаптер</w:t>
      </w:r>
    </w:p>
    <w:p w:rsidR="00115694" w:rsidRPr="00115694" w:rsidRDefault="00115694" w:rsidP="00285CCB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мультиплексор передачи данных</w:t>
      </w:r>
    </w:p>
    <w:p w:rsidR="00115694" w:rsidRPr="00115694" w:rsidRDefault="00115694" w:rsidP="00285CCB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модем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Устройством, выполняющим модуляцию и демодуляцию информации (преобразование информации), является:</w:t>
      </w:r>
    </w:p>
    <w:p w:rsidR="00115694" w:rsidRPr="00115694" w:rsidRDefault="00115694" w:rsidP="00285CCB">
      <w:pPr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сетевой адаптер</w:t>
      </w:r>
    </w:p>
    <w:p w:rsidR="00115694" w:rsidRPr="00115694" w:rsidRDefault="00115694" w:rsidP="00285CCB">
      <w:pPr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модем</w:t>
      </w:r>
    </w:p>
    <w:p w:rsidR="00115694" w:rsidRPr="00115694" w:rsidRDefault="00115694" w:rsidP="00285CCB">
      <w:pPr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повторитель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Скорость передачи данных по каналу связи измеряется:</w:t>
      </w:r>
    </w:p>
    <w:p w:rsidR="00115694" w:rsidRPr="00115694" w:rsidRDefault="00115694" w:rsidP="00285CCB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количеством передаваемых байтов в минуту</w:t>
      </w:r>
    </w:p>
    <w:p w:rsidR="00115694" w:rsidRPr="00115694" w:rsidRDefault="00115694" w:rsidP="00285CCB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количеством передаваемых битов информации в секунду</w:t>
      </w:r>
    </w:p>
    <w:p w:rsidR="00115694" w:rsidRPr="00115694" w:rsidRDefault="00115694" w:rsidP="00285CCB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количеством передаваемых символов в секунду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Протокол компьютерной сети — это:</w:t>
      </w:r>
    </w:p>
    <w:p w:rsidR="00115694" w:rsidRPr="00115694" w:rsidRDefault="00115694" w:rsidP="00285CCB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программа для связи абонентов</w:t>
      </w:r>
    </w:p>
    <w:p w:rsidR="00115694" w:rsidRPr="00115694" w:rsidRDefault="00115694" w:rsidP="00285CCB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набор правил, обусловливающий порядок обмена информацией в сети</w:t>
      </w:r>
    </w:p>
    <w:p w:rsidR="00115694" w:rsidRPr="00115694" w:rsidRDefault="00115694" w:rsidP="00285CCB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программа, позволяющая преобразовывать информацию в коды ASCII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Локальная вычислительная сеть (LAN) — это:</w:t>
      </w:r>
    </w:p>
    <w:p w:rsidR="00115694" w:rsidRPr="00115694" w:rsidRDefault="00115694" w:rsidP="00285CCB">
      <w:pPr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вычислительная сеть, функционирующая в пределах подразделения или подразделений </w:t>
      </w:r>
      <w:r w:rsidRPr="00115694">
        <w:rPr>
          <w:rFonts w:ascii="Times New Roman" w:hAnsi="Times New Roman" w:cs="Times New Roman"/>
        </w:rPr>
        <w:lastRenderedPageBreak/>
        <w:t>предприятия</w:t>
      </w:r>
    </w:p>
    <w:p w:rsidR="00115694" w:rsidRPr="00115694" w:rsidRDefault="00115694" w:rsidP="00285CCB">
      <w:pPr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объединение вычислительных сетей на государственном уровне</w:t>
      </w:r>
    </w:p>
    <w:p w:rsidR="00115694" w:rsidRPr="00115694" w:rsidRDefault="00115694" w:rsidP="00285CCB">
      <w:pPr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общепланетное объединение сетей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ЛВС по признаку «топология» подразделяются на:</w:t>
      </w:r>
    </w:p>
    <w:p w:rsidR="00115694" w:rsidRPr="00115694" w:rsidRDefault="00115694" w:rsidP="00285CCB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реальные, искусственные</w:t>
      </w:r>
    </w:p>
    <w:p w:rsidR="00115694" w:rsidRPr="00115694" w:rsidRDefault="00115694" w:rsidP="00285CCB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типа «Звезда», «Шина», «Кольцо»</w:t>
      </w:r>
    </w:p>
    <w:p w:rsidR="00115694" w:rsidRPr="00115694" w:rsidRDefault="00115694" w:rsidP="00285CCB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проводные, беспроводные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357" w:hanging="357"/>
        <w:jc w:val="both"/>
        <w:rPr>
          <w:rFonts w:ascii="Times New Roman" w:hAnsi="Times New Roman" w:cs="Times New Roman"/>
          <w:b/>
        </w:rPr>
      </w:pPr>
      <w:r w:rsidRPr="00115694">
        <w:rPr>
          <w:rFonts w:ascii="Times New Roman" w:hAnsi="Times New Roman" w:cs="Times New Roman"/>
          <w:b/>
        </w:rPr>
        <w:t xml:space="preserve">Программное обеспечение </w:t>
      </w:r>
      <w:r w:rsidRPr="00115694">
        <w:rPr>
          <w:rFonts w:ascii="Times New Roman" w:hAnsi="Times New Roman" w:cs="Times New Roman"/>
          <w:b/>
          <w:sz w:val="23"/>
          <w:szCs w:val="23"/>
        </w:rPr>
        <w:t xml:space="preserve">локальной вычислительной сети (ЛВС) </w:t>
      </w:r>
      <w:r w:rsidRPr="00115694">
        <w:rPr>
          <w:rFonts w:ascii="Times New Roman" w:hAnsi="Times New Roman" w:cs="Times New Roman"/>
          <w:b/>
        </w:rPr>
        <w:t>включает:</w:t>
      </w:r>
    </w:p>
    <w:p w:rsidR="00115694" w:rsidRPr="00115694" w:rsidRDefault="00115694" w:rsidP="00285CCB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сетевую ОС, пакеты прикладных программ, базы данных</w:t>
      </w:r>
    </w:p>
    <w:p w:rsidR="00115694" w:rsidRPr="00115694" w:rsidRDefault="00115694" w:rsidP="00285CCB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пакеты прикладных программ, базы данных</w:t>
      </w:r>
    </w:p>
    <w:p w:rsidR="00115694" w:rsidRPr="00115694" w:rsidRDefault="00115694" w:rsidP="00285CCB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MS-Dos, MS-Windows, NetWare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Аппаратное обеспечение ЛВС включает:</w:t>
      </w:r>
    </w:p>
    <w:p w:rsidR="00115694" w:rsidRPr="00115694" w:rsidRDefault="00115694" w:rsidP="00285CCB">
      <w:pPr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рабочие станции, коммуникационное оборудование, ПЭВМ</w:t>
      </w:r>
    </w:p>
    <w:p w:rsidR="00115694" w:rsidRPr="00115694" w:rsidRDefault="00115694" w:rsidP="00285CCB">
      <w:pPr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рабочие станции, сервер, коммуникационное оборудование</w:t>
      </w:r>
    </w:p>
    <w:p w:rsidR="00115694" w:rsidRPr="00115694" w:rsidRDefault="00115694" w:rsidP="00285CCB">
      <w:pPr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коммуникационное оборудование, сервер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Internet —это:</w:t>
      </w:r>
    </w:p>
    <w:p w:rsidR="00115694" w:rsidRPr="00115694" w:rsidRDefault="00115694" w:rsidP="00285CCB">
      <w:pPr>
        <w:widowControl w:val="0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локальная вычислительная сеть</w:t>
      </w:r>
    </w:p>
    <w:p w:rsidR="00115694" w:rsidRPr="00115694" w:rsidRDefault="00115694" w:rsidP="00285CCB">
      <w:pPr>
        <w:widowControl w:val="0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региональная информационно-вычислительная сеть</w:t>
      </w:r>
    </w:p>
    <w:p w:rsidR="00115694" w:rsidRPr="00115694" w:rsidRDefault="00115694" w:rsidP="00285CCB">
      <w:pPr>
        <w:widowControl w:val="0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гигантская мировая компьютерная сеть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www — это:</w:t>
      </w:r>
    </w:p>
    <w:p w:rsidR="00115694" w:rsidRPr="00115694" w:rsidRDefault="00115694" w:rsidP="00285CCB">
      <w:pPr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графическое инструментальное средство поиска информации по гипертекстовым ссылкам. Информация на WWW-серверах хранится в виде набора документов</w:t>
      </w:r>
    </w:p>
    <w:p w:rsidR="00115694" w:rsidRPr="00115694" w:rsidRDefault="00115694" w:rsidP="00285CCB">
      <w:pPr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программа, осуществляющая автоматический поиск файлов информации с заданным именем</w:t>
      </w:r>
    </w:p>
    <w:p w:rsidR="00115694" w:rsidRPr="00115694" w:rsidRDefault="00115694" w:rsidP="00285CCB">
      <w:pPr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программа, позволяющая просматривать информацию, содержащуюся на конкретном сервере в Internet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Наиболее эффективными средствами контроля данных в сети являются:</w:t>
      </w:r>
    </w:p>
    <w:p w:rsidR="00115694" w:rsidRPr="00115694" w:rsidRDefault="00115694" w:rsidP="00285CCB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организация надежной и эффективной системы архивации</w:t>
      </w:r>
    </w:p>
    <w:p w:rsidR="00115694" w:rsidRPr="00115694" w:rsidRDefault="00115694" w:rsidP="00285CCB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использование зеркальных дисков</w:t>
      </w:r>
    </w:p>
    <w:p w:rsidR="00115694" w:rsidRPr="00115694" w:rsidRDefault="00115694" w:rsidP="00285CCB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система паролей, использование различного вида идентификационных пластиковых карточек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Наиболее эффективными средствами защиты от компьютерных вирусов являются:</w:t>
      </w:r>
    </w:p>
    <w:p w:rsidR="00115694" w:rsidRPr="00115694" w:rsidRDefault="00115694" w:rsidP="00285CCB">
      <w:pPr>
        <w:widowControl w:val="0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антивирусные программы</w:t>
      </w:r>
    </w:p>
    <w:p w:rsidR="00115694" w:rsidRPr="00115694" w:rsidRDefault="00115694" w:rsidP="00285CCB">
      <w:pPr>
        <w:widowControl w:val="0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аппаратные средства</w:t>
      </w:r>
    </w:p>
    <w:p w:rsidR="00115694" w:rsidRPr="00115694" w:rsidRDefault="00115694" w:rsidP="00285CCB">
      <w:pPr>
        <w:widowControl w:val="0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организационные мероприятия</w:t>
      </w:r>
    </w:p>
    <w:p w:rsidR="00115694" w:rsidRPr="00115694" w:rsidRDefault="00115694" w:rsidP="00285CCB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Провайдер — это:</w:t>
      </w:r>
    </w:p>
    <w:p w:rsidR="00115694" w:rsidRPr="00115694" w:rsidRDefault="00115694" w:rsidP="00285CCB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устройство для подключения к Internet</w:t>
      </w:r>
    </w:p>
    <w:p w:rsidR="00115694" w:rsidRPr="00115694" w:rsidRDefault="00115694" w:rsidP="00285CCB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поставщик услуг Internet</w:t>
      </w:r>
    </w:p>
    <w:p w:rsidR="00115694" w:rsidRPr="00115694" w:rsidRDefault="00115694" w:rsidP="00285CCB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договор на подключение к Internet</w:t>
      </w:r>
    </w:p>
    <w:p w:rsidR="00115694" w:rsidRPr="00115694" w:rsidRDefault="00115694" w:rsidP="00115694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br w:type="page"/>
      </w:r>
    </w:p>
    <w:p w:rsidR="00115694" w:rsidRPr="00115694" w:rsidRDefault="00115694" w:rsidP="00935D88">
      <w:pPr>
        <w:pStyle w:val="2"/>
      </w:pPr>
      <w:bookmarkStart w:id="9" w:name="_Toc6827397"/>
      <w:r w:rsidRPr="00115694">
        <w:lastRenderedPageBreak/>
        <w:t>Бланк ответов</w:t>
      </w:r>
      <w:bookmarkEnd w:id="9"/>
    </w:p>
    <w:p w:rsidR="00115694" w:rsidRPr="00115694" w:rsidRDefault="00A65FAE" w:rsidP="00115694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Дата_______</w:t>
      </w:r>
      <w:r w:rsidR="00115694" w:rsidRPr="00115694">
        <w:rPr>
          <w:rFonts w:ascii="Times New Roman" w:hAnsi="Times New Roman" w:cs="Times New Roman"/>
        </w:rPr>
        <w:t>____</w:t>
      </w:r>
      <w:r w:rsidR="00115694" w:rsidRPr="0011569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15694" w:rsidRPr="00115694">
        <w:rPr>
          <w:rFonts w:ascii="Times New Roman" w:hAnsi="Times New Roman" w:cs="Times New Roman"/>
        </w:rPr>
        <w:t>Фам</w:t>
      </w:r>
      <w:r>
        <w:rPr>
          <w:rFonts w:ascii="Times New Roman" w:hAnsi="Times New Roman" w:cs="Times New Roman"/>
        </w:rPr>
        <w:t>илия, имя___________________</w:t>
      </w:r>
      <w:r w:rsidR="00115694" w:rsidRPr="00115694">
        <w:rPr>
          <w:rFonts w:ascii="Times New Roman" w:hAnsi="Times New Roman" w:cs="Times New Roman"/>
        </w:rPr>
        <w:t>______</w:t>
      </w:r>
      <w:r w:rsidR="00115694" w:rsidRPr="0011569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Номер группы___</w:t>
      </w:r>
      <w:r w:rsidR="00115694" w:rsidRPr="00115694">
        <w:rPr>
          <w:rFonts w:ascii="Times New Roman" w:hAnsi="Times New Roman" w:cs="Times New Roman"/>
        </w:rPr>
        <w:t>___</w:t>
      </w:r>
    </w:p>
    <w:p w:rsidR="00115694" w:rsidRPr="00542A2C" w:rsidRDefault="00115694" w:rsidP="00542A2C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542A2C">
        <w:rPr>
          <w:rFonts w:ascii="Times New Roman" w:hAnsi="Times New Roman" w:cs="Times New Roman"/>
          <w:b/>
          <w:i/>
          <w:sz w:val="36"/>
          <w:szCs w:val="36"/>
        </w:rPr>
        <w:t>Операционные системы ЭВМ</w:t>
      </w:r>
    </w:p>
    <w:tbl>
      <w:tblPr>
        <w:tblStyle w:val="17"/>
        <w:tblW w:w="5000" w:type="pct"/>
        <w:tblLook w:val="04A0"/>
      </w:tblPr>
      <w:tblGrid>
        <w:gridCol w:w="588"/>
        <w:gridCol w:w="588"/>
        <w:gridCol w:w="588"/>
        <w:gridCol w:w="588"/>
        <w:gridCol w:w="588"/>
        <w:gridCol w:w="588"/>
        <w:gridCol w:w="588"/>
        <w:gridCol w:w="588"/>
        <w:gridCol w:w="587"/>
        <w:gridCol w:w="798"/>
        <w:gridCol w:w="798"/>
        <w:gridCol w:w="798"/>
        <w:gridCol w:w="798"/>
        <w:gridCol w:w="798"/>
        <w:gridCol w:w="798"/>
      </w:tblGrid>
      <w:tr w:rsidR="00115694" w:rsidRPr="00115694" w:rsidTr="00051401"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96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96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96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96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96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96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</w:tr>
      <w:tr w:rsidR="00115694" w:rsidRPr="00115694" w:rsidTr="00051401"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</w:tr>
    </w:tbl>
    <w:p w:rsidR="00115694" w:rsidRPr="00542A2C" w:rsidRDefault="00115694" w:rsidP="00542A2C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542A2C">
        <w:rPr>
          <w:rFonts w:ascii="Times New Roman" w:hAnsi="Times New Roman" w:cs="Times New Roman"/>
          <w:b/>
          <w:i/>
          <w:sz w:val="36"/>
          <w:szCs w:val="36"/>
        </w:rPr>
        <w:t>Прикладное программное обеспечение</w:t>
      </w:r>
    </w:p>
    <w:tbl>
      <w:tblPr>
        <w:tblStyle w:val="17"/>
        <w:tblW w:w="5000" w:type="pct"/>
        <w:tblLook w:val="04A0"/>
      </w:tblPr>
      <w:tblGrid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446"/>
        <w:gridCol w:w="446"/>
        <w:gridCol w:w="446"/>
        <w:gridCol w:w="446"/>
        <w:gridCol w:w="446"/>
        <w:gridCol w:w="446"/>
        <w:gridCol w:w="446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115694" w:rsidRPr="00115694" w:rsidTr="00051401"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19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20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21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22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23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24</w:t>
            </w: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25</w:t>
            </w:r>
          </w:p>
        </w:tc>
      </w:tr>
      <w:tr w:rsidR="00115694" w:rsidRPr="00115694" w:rsidTr="00051401"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</w:tr>
    </w:tbl>
    <w:p w:rsidR="00115694" w:rsidRPr="00542A2C" w:rsidRDefault="00115694" w:rsidP="00542A2C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542A2C">
        <w:rPr>
          <w:rFonts w:ascii="Times New Roman" w:hAnsi="Times New Roman" w:cs="Times New Roman"/>
          <w:b/>
          <w:i/>
          <w:sz w:val="36"/>
          <w:szCs w:val="36"/>
        </w:rPr>
        <w:t>Вычислительные системы и сети</w:t>
      </w:r>
    </w:p>
    <w:tbl>
      <w:tblPr>
        <w:tblStyle w:val="17"/>
        <w:tblW w:w="5000" w:type="pct"/>
        <w:tblLook w:val="04A0"/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  <w:gridCol w:w="474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115694" w:rsidRPr="00115694" w:rsidTr="00051401"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</w:tr>
      <w:tr w:rsidR="00115694" w:rsidRPr="00115694" w:rsidTr="00051401"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115694" w:rsidRPr="00115694" w:rsidRDefault="00115694" w:rsidP="00051401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</w:tr>
    </w:tbl>
    <w:p w:rsidR="00272A51" w:rsidRDefault="00272A51">
      <w:pPr>
        <w:rPr>
          <w:rFonts w:ascii="Times New Roman" w:hAnsi="Times New Roman" w:cs="Times New Roman"/>
        </w:rPr>
      </w:pPr>
    </w:p>
    <w:p w:rsidR="00272A51" w:rsidRPr="00115694" w:rsidRDefault="00272A51" w:rsidP="00935D88">
      <w:pPr>
        <w:pStyle w:val="2"/>
      </w:pPr>
      <w:bookmarkStart w:id="10" w:name="_Toc6827398"/>
      <w:r>
        <w:t>Эталон</w:t>
      </w:r>
      <w:r w:rsidRPr="00115694">
        <w:t xml:space="preserve"> ответов</w:t>
      </w:r>
      <w:bookmarkEnd w:id="10"/>
    </w:p>
    <w:p w:rsidR="00272A51" w:rsidRPr="00542A2C" w:rsidRDefault="00272A51" w:rsidP="00272A51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542A2C">
        <w:rPr>
          <w:rFonts w:ascii="Times New Roman" w:hAnsi="Times New Roman" w:cs="Times New Roman"/>
          <w:b/>
          <w:i/>
          <w:sz w:val="36"/>
          <w:szCs w:val="36"/>
        </w:rPr>
        <w:t>Операционные системы ЭВМ</w:t>
      </w:r>
    </w:p>
    <w:tbl>
      <w:tblPr>
        <w:tblStyle w:val="17"/>
        <w:tblW w:w="5000" w:type="pct"/>
        <w:tblLook w:val="04A0"/>
      </w:tblPr>
      <w:tblGrid>
        <w:gridCol w:w="681"/>
        <w:gridCol w:w="580"/>
        <w:gridCol w:w="580"/>
        <w:gridCol w:w="581"/>
        <w:gridCol w:w="581"/>
        <w:gridCol w:w="581"/>
        <w:gridCol w:w="581"/>
        <w:gridCol w:w="581"/>
        <w:gridCol w:w="581"/>
        <w:gridCol w:w="792"/>
        <w:gridCol w:w="792"/>
        <w:gridCol w:w="792"/>
        <w:gridCol w:w="792"/>
        <w:gridCol w:w="792"/>
        <w:gridCol w:w="792"/>
      </w:tblGrid>
      <w:tr w:rsidR="00272A51" w:rsidRPr="00115694" w:rsidTr="00F11D1B">
        <w:tc>
          <w:tcPr>
            <w:tcW w:w="29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9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9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9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9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9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9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9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9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96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96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96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96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96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96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</w:tr>
      <w:tr w:rsidR="00272A51" w:rsidRPr="00115694" w:rsidTr="00F11D1B">
        <w:tc>
          <w:tcPr>
            <w:tcW w:w="29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ABD</w:t>
            </w:r>
          </w:p>
        </w:tc>
        <w:tc>
          <w:tcPr>
            <w:tcW w:w="29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9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</w:t>
            </w:r>
          </w:p>
        </w:tc>
        <w:tc>
          <w:tcPr>
            <w:tcW w:w="29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9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9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9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9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</w:t>
            </w:r>
          </w:p>
        </w:tc>
        <w:tc>
          <w:tcPr>
            <w:tcW w:w="29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96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ACD</w:t>
            </w:r>
          </w:p>
        </w:tc>
        <w:tc>
          <w:tcPr>
            <w:tcW w:w="396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</w:tbl>
    <w:p w:rsidR="00272A51" w:rsidRPr="00542A2C" w:rsidRDefault="00272A51" w:rsidP="00272A51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542A2C">
        <w:rPr>
          <w:rFonts w:ascii="Times New Roman" w:hAnsi="Times New Roman" w:cs="Times New Roman"/>
          <w:b/>
          <w:i/>
          <w:sz w:val="36"/>
          <w:szCs w:val="36"/>
        </w:rPr>
        <w:t>Прикладное программное обеспечение</w:t>
      </w:r>
    </w:p>
    <w:tbl>
      <w:tblPr>
        <w:tblStyle w:val="17"/>
        <w:tblW w:w="5000" w:type="pct"/>
        <w:tblLook w:val="04A0"/>
      </w:tblPr>
      <w:tblGrid>
        <w:gridCol w:w="327"/>
        <w:gridCol w:w="327"/>
        <w:gridCol w:w="319"/>
        <w:gridCol w:w="319"/>
        <w:gridCol w:w="319"/>
        <w:gridCol w:w="440"/>
        <w:gridCol w:w="319"/>
        <w:gridCol w:w="319"/>
        <w:gridCol w:w="328"/>
        <w:gridCol w:w="371"/>
        <w:gridCol w:w="371"/>
        <w:gridCol w:w="371"/>
        <w:gridCol w:w="371"/>
        <w:gridCol w:w="371"/>
        <w:gridCol w:w="371"/>
        <w:gridCol w:w="371"/>
        <w:gridCol w:w="535"/>
        <w:gridCol w:w="543"/>
        <w:gridCol w:w="543"/>
        <w:gridCol w:w="371"/>
        <w:gridCol w:w="371"/>
        <w:gridCol w:w="431"/>
        <w:gridCol w:w="517"/>
        <w:gridCol w:w="637"/>
        <w:gridCol w:w="517"/>
      </w:tblGrid>
      <w:tr w:rsidR="00272A51" w:rsidRPr="00115694" w:rsidTr="00F11D1B">
        <w:tc>
          <w:tcPr>
            <w:tcW w:w="162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162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162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162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162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162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162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162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162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19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20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21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22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23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24</w:t>
            </w:r>
          </w:p>
        </w:tc>
        <w:tc>
          <w:tcPr>
            <w:tcW w:w="221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25</w:t>
            </w:r>
          </w:p>
        </w:tc>
      </w:tr>
      <w:tr w:rsidR="00272A51" w:rsidRPr="00115694" w:rsidTr="00F11D1B">
        <w:tc>
          <w:tcPr>
            <w:tcW w:w="162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62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62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162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AD</w:t>
            </w:r>
          </w:p>
        </w:tc>
        <w:tc>
          <w:tcPr>
            <w:tcW w:w="162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ABC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ACD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ABD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ACF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ABDE</w:t>
            </w:r>
          </w:p>
        </w:tc>
        <w:tc>
          <w:tcPr>
            <w:tcW w:w="221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BCE</w:t>
            </w:r>
          </w:p>
        </w:tc>
      </w:tr>
    </w:tbl>
    <w:p w:rsidR="00272A51" w:rsidRPr="00542A2C" w:rsidRDefault="00272A51" w:rsidP="00272A51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542A2C">
        <w:rPr>
          <w:rFonts w:ascii="Times New Roman" w:hAnsi="Times New Roman" w:cs="Times New Roman"/>
          <w:b/>
          <w:i/>
          <w:sz w:val="36"/>
          <w:szCs w:val="36"/>
        </w:rPr>
        <w:t>Вычислительные системы и сети</w:t>
      </w:r>
    </w:p>
    <w:tbl>
      <w:tblPr>
        <w:tblStyle w:val="17"/>
        <w:tblW w:w="5000" w:type="pct"/>
        <w:tblLook w:val="04A0"/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  <w:gridCol w:w="474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272A51" w:rsidRPr="00115694" w:rsidTr="00F11D1B">
        <w:tc>
          <w:tcPr>
            <w:tcW w:w="235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35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35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35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35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35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35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35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35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20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20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20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20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20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20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320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320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320" w:type="pct"/>
          </w:tcPr>
          <w:p w:rsidR="00272A51" w:rsidRPr="00115694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</w:tr>
      <w:tr w:rsidR="00272A51" w:rsidRPr="00115694" w:rsidTr="00F11D1B">
        <w:tc>
          <w:tcPr>
            <w:tcW w:w="235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35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35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35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20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20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20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20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20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272A51" w:rsidRPr="00272A51" w:rsidRDefault="00272A51" w:rsidP="00F11D1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</w:tbl>
    <w:p w:rsidR="00272A51" w:rsidRDefault="00272A51" w:rsidP="00272A51">
      <w:pPr>
        <w:rPr>
          <w:rFonts w:ascii="Times New Roman" w:hAnsi="Times New Roman" w:cs="Times New Roman"/>
        </w:rPr>
      </w:pPr>
    </w:p>
    <w:p w:rsidR="00272A51" w:rsidRDefault="00272A51">
      <w:pPr>
        <w:rPr>
          <w:rFonts w:ascii="Times New Roman" w:hAnsi="Times New Roman" w:cs="Times New Roman"/>
        </w:rPr>
      </w:pPr>
    </w:p>
    <w:p w:rsidR="00272A51" w:rsidRDefault="00272A51">
      <w:pPr>
        <w:rPr>
          <w:rFonts w:ascii="Times New Roman" w:hAnsi="Times New Roman" w:cs="Times New Roman"/>
        </w:rPr>
      </w:pPr>
    </w:p>
    <w:p w:rsidR="00115694" w:rsidRDefault="001156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C1E98" w:rsidRPr="00115694" w:rsidRDefault="006C1E98" w:rsidP="00714374">
      <w:pPr>
        <w:pStyle w:val="2"/>
        <w:jc w:val="center"/>
      </w:pPr>
      <w:bookmarkStart w:id="11" w:name="_Toc6827399"/>
      <w:r w:rsidRPr="00115694">
        <w:lastRenderedPageBreak/>
        <w:t>3.2. Критерии оценки</w:t>
      </w:r>
      <w:bookmarkEnd w:id="11"/>
    </w:p>
    <w:p w:rsidR="006C1E98" w:rsidRPr="00115694" w:rsidRDefault="006C1E98" w:rsidP="006C1E98">
      <w:pPr>
        <w:pStyle w:val="a7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5694">
        <w:rPr>
          <w:rFonts w:ascii="Times New Roman" w:hAnsi="Times New Roman" w:cs="Times New Roman"/>
          <w:bCs/>
          <w:sz w:val="28"/>
          <w:szCs w:val="28"/>
        </w:rPr>
        <w:t xml:space="preserve">При выставлении </w:t>
      </w:r>
      <w:r w:rsidR="003D115C">
        <w:rPr>
          <w:rFonts w:ascii="Times New Roman" w:hAnsi="Times New Roman" w:cs="Times New Roman"/>
          <w:bCs/>
          <w:sz w:val="28"/>
          <w:szCs w:val="28"/>
        </w:rPr>
        <w:t>оценок</w:t>
      </w:r>
      <w:r w:rsidR="007440F8" w:rsidRPr="00115694">
        <w:rPr>
          <w:rFonts w:ascii="Times New Roman" w:hAnsi="Times New Roman" w:cs="Times New Roman"/>
          <w:bCs/>
          <w:sz w:val="28"/>
          <w:szCs w:val="28"/>
        </w:rPr>
        <w:t xml:space="preserve"> дифференцированного </w:t>
      </w:r>
      <w:r w:rsidRPr="00115694">
        <w:rPr>
          <w:rFonts w:ascii="Times New Roman" w:hAnsi="Times New Roman" w:cs="Times New Roman"/>
          <w:bCs/>
          <w:sz w:val="28"/>
          <w:szCs w:val="28"/>
        </w:rPr>
        <w:t>зачета учитываются:</w:t>
      </w:r>
    </w:p>
    <w:p w:rsidR="006C1E98" w:rsidRPr="00115694" w:rsidRDefault="006C1E98" w:rsidP="00285CCB">
      <w:pPr>
        <w:pStyle w:val="a7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5694">
        <w:rPr>
          <w:rFonts w:ascii="Times New Roman" w:hAnsi="Times New Roman" w:cs="Times New Roman"/>
          <w:bCs/>
          <w:sz w:val="28"/>
          <w:szCs w:val="28"/>
        </w:rPr>
        <w:t xml:space="preserve">средняя </w:t>
      </w:r>
      <w:r w:rsidR="003D115C">
        <w:rPr>
          <w:rFonts w:ascii="Times New Roman" w:hAnsi="Times New Roman" w:cs="Times New Roman"/>
          <w:bCs/>
          <w:sz w:val="28"/>
          <w:szCs w:val="28"/>
        </w:rPr>
        <w:t>оцен</w:t>
      </w:r>
      <w:r w:rsidRPr="00115694">
        <w:rPr>
          <w:rFonts w:ascii="Times New Roman" w:hAnsi="Times New Roman" w:cs="Times New Roman"/>
          <w:bCs/>
          <w:sz w:val="28"/>
          <w:szCs w:val="28"/>
        </w:rPr>
        <w:t>ка по успеваемости за год;</w:t>
      </w:r>
    </w:p>
    <w:p w:rsidR="000A75F5" w:rsidRDefault="003D115C" w:rsidP="00285CCB">
      <w:pPr>
        <w:pStyle w:val="a7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</w:t>
      </w:r>
      <w:r w:rsidRPr="00115694">
        <w:rPr>
          <w:rFonts w:ascii="Times New Roman" w:hAnsi="Times New Roman" w:cs="Times New Roman"/>
          <w:bCs/>
          <w:sz w:val="28"/>
          <w:szCs w:val="28"/>
        </w:rPr>
        <w:t>ка</w:t>
      </w:r>
      <w:r w:rsidR="000A75F5" w:rsidRPr="00115694">
        <w:rPr>
          <w:rFonts w:ascii="Times New Roman" w:hAnsi="Times New Roman" w:cs="Times New Roman"/>
          <w:bCs/>
          <w:sz w:val="28"/>
          <w:szCs w:val="28"/>
        </w:rPr>
        <w:t xml:space="preserve"> за выполнение практических работ</w:t>
      </w:r>
      <w:r w:rsidR="00143630">
        <w:rPr>
          <w:rFonts w:ascii="Times New Roman" w:hAnsi="Times New Roman" w:cs="Times New Roman"/>
          <w:bCs/>
          <w:sz w:val="28"/>
          <w:szCs w:val="28"/>
        </w:rPr>
        <w:t>;</w:t>
      </w:r>
    </w:p>
    <w:p w:rsidR="00143630" w:rsidRPr="00115694" w:rsidRDefault="003D115C" w:rsidP="00285CCB">
      <w:pPr>
        <w:pStyle w:val="a7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</w:t>
      </w:r>
      <w:r w:rsidRPr="00115694">
        <w:rPr>
          <w:rFonts w:ascii="Times New Roman" w:hAnsi="Times New Roman" w:cs="Times New Roman"/>
          <w:bCs/>
          <w:sz w:val="28"/>
          <w:szCs w:val="28"/>
        </w:rPr>
        <w:t>ка</w:t>
      </w:r>
      <w:r w:rsidR="00143630">
        <w:rPr>
          <w:rFonts w:ascii="Times New Roman" w:hAnsi="Times New Roman" w:cs="Times New Roman"/>
          <w:bCs/>
          <w:sz w:val="28"/>
          <w:szCs w:val="28"/>
        </w:rPr>
        <w:t>, полученная в ходе тестирования.</w:t>
      </w:r>
    </w:p>
    <w:p w:rsidR="00143630" w:rsidRDefault="00143630" w:rsidP="00714374">
      <w:pPr>
        <w:spacing w:before="64"/>
        <w:ind w:right="184"/>
        <w:jc w:val="center"/>
        <w:rPr>
          <w:rFonts w:ascii="Times New Roman" w:hAnsi="Times New Roman"/>
          <w:b/>
          <w:bCs/>
          <w:sz w:val="28"/>
          <w:szCs w:val="28"/>
        </w:rPr>
      </w:pPr>
      <w:r w:rsidRPr="00714374">
        <w:rPr>
          <w:rFonts w:ascii="Times New Roman" w:hAnsi="Times New Roman"/>
          <w:b/>
          <w:bCs/>
          <w:sz w:val="28"/>
          <w:szCs w:val="28"/>
        </w:rPr>
        <w:t xml:space="preserve">Критерии оценки заданий для </w:t>
      </w:r>
      <w:r w:rsidR="003D115C" w:rsidRPr="00714374">
        <w:rPr>
          <w:rFonts w:ascii="Times New Roman" w:hAnsi="Times New Roman"/>
          <w:b/>
          <w:bCs/>
          <w:sz w:val="28"/>
          <w:szCs w:val="28"/>
        </w:rPr>
        <w:t>тестирования</w:t>
      </w:r>
      <w:r w:rsidRPr="00714374">
        <w:rPr>
          <w:rFonts w:ascii="Times New Roman" w:hAnsi="Times New Roman"/>
          <w:b/>
          <w:bCs/>
          <w:sz w:val="28"/>
          <w:szCs w:val="28"/>
        </w:rPr>
        <w:t xml:space="preserve"> (4семестр)</w:t>
      </w:r>
    </w:p>
    <w:p w:rsidR="001B08E7" w:rsidRPr="001B08E7" w:rsidRDefault="001B08E7" w:rsidP="001B08E7">
      <w:pPr>
        <w:spacing w:after="12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08E7">
        <w:rPr>
          <w:rFonts w:ascii="Times New Roman" w:hAnsi="Times New Roman"/>
          <w:bCs/>
          <w:sz w:val="28"/>
          <w:szCs w:val="28"/>
        </w:rPr>
        <w:t>Тест состоит из 58 вопросов (100%) и оценивается согласно критериям:</w:t>
      </w:r>
    </w:p>
    <w:tbl>
      <w:tblPr>
        <w:tblW w:w="5000" w:type="pct"/>
        <w:tblCellMar>
          <w:left w:w="0" w:type="dxa"/>
          <w:right w:w="0" w:type="dxa"/>
        </w:tblCellMar>
        <w:tblLook w:val="01E0"/>
      </w:tblPr>
      <w:tblGrid>
        <w:gridCol w:w="4948"/>
        <w:gridCol w:w="4925"/>
      </w:tblGrid>
      <w:tr w:rsidR="000323FB" w:rsidRPr="00F11D1B" w:rsidTr="000323FB">
        <w:trPr>
          <w:trHeight w:val="945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3FB" w:rsidRPr="003D115C" w:rsidRDefault="000323FB" w:rsidP="003D115C">
            <w:pPr>
              <w:pStyle w:val="TableParagraph"/>
              <w:spacing w:line="315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3FB" w:rsidRPr="000323FB" w:rsidRDefault="000323FB" w:rsidP="00F11D1B">
            <w:pPr>
              <w:pStyle w:val="TableParagraph"/>
              <w:spacing w:line="315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Выполненные задания в количестве правильных ответов</w:t>
            </w:r>
            <w:r w:rsidRPr="000323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 процентном соотношении</w:t>
            </w:r>
            <w:r w:rsidRPr="000323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</w:p>
        </w:tc>
      </w:tr>
      <w:tr w:rsidR="000323FB" w:rsidRPr="00F11D1B" w:rsidTr="000323FB">
        <w:trPr>
          <w:trHeight w:val="945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3FB" w:rsidRPr="00ED707B" w:rsidRDefault="000323FB" w:rsidP="00051401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«2» (неудовлетворительно)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3FB" w:rsidRPr="000323FB" w:rsidRDefault="000323FB" w:rsidP="00F11D1B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≤ 29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</w:t>
            </w:r>
            <w:bookmarkStart w:id="12" w:name="_GoBack"/>
            <w:bookmarkEnd w:id="12"/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ьныхответов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(менее 51%)</w:t>
            </w:r>
          </w:p>
        </w:tc>
      </w:tr>
      <w:tr w:rsidR="000323FB" w:rsidTr="000323FB">
        <w:trPr>
          <w:trHeight w:val="945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3FB" w:rsidRDefault="000323FB" w:rsidP="00051401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удовлетворительно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3FB" w:rsidRPr="000323FB" w:rsidRDefault="000323FB" w:rsidP="00F11D1B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40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правильных ответов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 – 70%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  <w:tr w:rsidR="000323FB" w:rsidTr="000323FB">
        <w:trPr>
          <w:trHeight w:val="945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3FB" w:rsidRDefault="000323FB" w:rsidP="00051401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хорошо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3FB" w:rsidRPr="000323FB" w:rsidRDefault="000323FB" w:rsidP="00F11D1B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 – 52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правильных ответов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 – 90%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  <w:tr w:rsidR="000323FB" w:rsidTr="000323FB">
        <w:trPr>
          <w:trHeight w:val="945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3FB" w:rsidRDefault="000323FB" w:rsidP="00051401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отлично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3FB" w:rsidRPr="000323FB" w:rsidRDefault="000323FB" w:rsidP="00F11D1B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53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правильных ответов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91%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</w:tbl>
    <w:p w:rsidR="000A75F5" w:rsidRPr="00115694" w:rsidRDefault="000A75F5" w:rsidP="006C1E98">
      <w:pPr>
        <w:pStyle w:val="a7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0" w:type="auto"/>
        <w:tblInd w:w="111" w:type="dxa"/>
        <w:tblLayout w:type="fixed"/>
        <w:tblLook w:val="01E0"/>
      </w:tblPr>
      <w:tblGrid>
        <w:gridCol w:w="3370"/>
        <w:gridCol w:w="6871"/>
      </w:tblGrid>
      <w:tr w:rsidR="001A63B3" w:rsidRPr="00115694" w:rsidTr="00ED707B">
        <w:trPr>
          <w:trHeight w:hRule="exact" w:val="331"/>
          <w:tblHeader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B3" w:rsidRPr="00115694" w:rsidRDefault="001A63B3" w:rsidP="00051401">
            <w:pPr>
              <w:pStyle w:val="TableParagraph"/>
              <w:spacing w:line="320" w:lineRule="exact"/>
              <w:ind w:left="1181" w:right="118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b/>
                <w:sz w:val="28"/>
                <w:lang w:val="ru-RU"/>
              </w:rPr>
              <w:t>Оценка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B3" w:rsidRPr="00115694" w:rsidRDefault="001A63B3" w:rsidP="00051401">
            <w:pPr>
              <w:pStyle w:val="TableParagraph"/>
              <w:spacing w:line="320" w:lineRule="exact"/>
              <w:ind w:left="2787" w:right="27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b/>
                <w:sz w:val="28"/>
                <w:lang w:val="ru-RU"/>
              </w:rPr>
              <w:t>Критерии</w:t>
            </w:r>
          </w:p>
        </w:tc>
      </w:tr>
      <w:tr w:rsidR="001A63B3" w:rsidRPr="00115694" w:rsidTr="003D115C">
        <w:trPr>
          <w:trHeight w:hRule="exact" w:val="1358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B3" w:rsidRPr="00115694" w:rsidRDefault="001A63B3" w:rsidP="00051401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Отлично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B3" w:rsidRPr="00115694" w:rsidRDefault="001A63B3" w:rsidP="00051401">
            <w:pPr>
              <w:pStyle w:val="TableParagraph"/>
              <w:ind w:left="100" w:right="97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практические работы выполнены правильно и защищены, выполнены внеаудиторные самосто</w:t>
            </w:r>
            <w:r w:rsidR="003D115C">
              <w:rPr>
                <w:rFonts w:ascii="Times New Roman" w:hAnsi="Times New Roman" w:cs="Times New Roman"/>
                <w:sz w:val="28"/>
                <w:lang w:val="ru-RU"/>
              </w:rPr>
              <w:t>ятельные работы в полном объеме, тест сдан на оценку «отлично»</w:t>
            </w:r>
          </w:p>
        </w:tc>
      </w:tr>
      <w:tr w:rsidR="001A63B3" w:rsidRPr="00115694" w:rsidTr="003D115C">
        <w:trPr>
          <w:trHeight w:hRule="exact" w:val="168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B3" w:rsidRPr="00115694" w:rsidRDefault="001A63B3" w:rsidP="00051401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Хорошо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B3" w:rsidRPr="00115694" w:rsidRDefault="001A63B3" w:rsidP="003D115C">
            <w:pPr>
              <w:pStyle w:val="TableParagraph"/>
              <w:ind w:left="100" w:right="95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в выполненных практических работах допущены в ответах отдельные неточности, исправленные с помощью преподавателя, выполнены внеаудиторные самосто</w:t>
            </w:r>
            <w:r w:rsidR="003D115C">
              <w:rPr>
                <w:rFonts w:ascii="Times New Roman" w:hAnsi="Times New Roman" w:cs="Times New Roman"/>
                <w:sz w:val="28"/>
                <w:lang w:val="ru-RU"/>
              </w:rPr>
              <w:t>ятельные работы в полном объеме, тест сдан на оценку «хорошо»</w:t>
            </w:r>
          </w:p>
        </w:tc>
      </w:tr>
      <w:tr w:rsidR="001A63B3" w:rsidRPr="00115694" w:rsidTr="003D115C">
        <w:trPr>
          <w:trHeight w:hRule="exact" w:val="169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B3" w:rsidRPr="00115694" w:rsidRDefault="001A63B3" w:rsidP="00051401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Удовлетворительно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B3" w:rsidRPr="00115694" w:rsidRDefault="001A63B3" w:rsidP="00051401">
            <w:pPr>
              <w:pStyle w:val="TableParagraph"/>
              <w:ind w:left="100" w:right="96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практические работы выполнены частично, допущены ошибки и неточности, которые не всегда исправляются с помощью преподавателя, выполнены внеаудиторные самостоятельные работы в неполном</w:t>
            </w:r>
            <w:r w:rsidR="003D115C">
              <w:rPr>
                <w:rFonts w:ascii="Times New Roman" w:hAnsi="Times New Roman" w:cs="Times New Roman"/>
                <w:sz w:val="28"/>
                <w:lang w:val="ru-RU"/>
              </w:rPr>
              <w:t>объеме, тест сдан на оценку «удовлетворительно»</w:t>
            </w:r>
          </w:p>
        </w:tc>
      </w:tr>
      <w:tr w:rsidR="001A63B3" w:rsidRPr="00115694" w:rsidTr="003D115C">
        <w:trPr>
          <w:trHeight w:hRule="exact" w:val="1695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B3" w:rsidRPr="00115694" w:rsidRDefault="001A63B3" w:rsidP="00051401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lastRenderedPageBreak/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Неудовлетворительно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3B3" w:rsidRPr="00115694" w:rsidRDefault="001A63B3" w:rsidP="00051401">
            <w:pPr>
              <w:pStyle w:val="TableParagraph"/>
              <w:ind w:left="100" w:right="98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практические работы носят трафаретный характер, выполнены неправильно или не выполнены вовсе, внеаудиторные самостоятельные работы выполнены частично или невы</w:t>
            </w:r>
            <w:r w:rsidR="003D115C">
              <w:rPr>
                <w:rFonts w:ascii="Times New Roman" w:hAnsi="Times New Roman" w:cs="Times New Roman"/>
                <w:sz w:val="28"/>
                <w:lang w:val="ru-RU"/>
              </w:rPr>
              <w:t>полнены, тест сдан на оценку «неудовлетворительно»</w:t>
            </w:r>
          </w:p>
        </w:tc>
      </w:tr>
    </w:tbl>
    <w:p w:rsidR="00CE35D2" w:rsidRPr="00115694" w:rsidRDefault="00CE35D2" w:rsidP="003D115C">
      <w:pPr>
        <w:pStyle w:val="a7"/>
        <w:spacing w:line="360" w:lineRule="auto"/>
        <w:jc w:val="both"/>
        <w:rPr>
          <w:rFonts w:ascii="Times New Roman" w:hAnsi="Times New Roman" w:cs="Times New Roman"/>
        </w:rPr>
      </w:pPr>
    </w:p>
    <w:sectPr w:rsidR="00CE35D2" w:rsidRPr="00115694" w:rsidSect="00045ED6">
      <w:type w:val="continuous"/>
      <w:pgSz w:w="11909" w:h="16834"/>
      <w:pgMar w:top="1056" w:right="1023" w:bottom="360" w:left="1023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6F7" w:rsidRDefault="00E536F7" w:rsidP="009C6EFF">
      <w:pPr>
        <w:spacing w:after="0" w:line="240" w:lineRule="auto"/>
      </w:pPr>
      <w:r>
        <w:separator/>
      </w:r>
    </w:p>
  </w:endnote>
  <w:endnote w:type="continuationSeparator" w:id="1">
    <w:p w:rsidR="00E536F7" w:rsidRDefault="00E536F7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9311"/>
    </w:sdtPr>
    <w:sdtContent>
      <w:p w:rsidR="00982ED2" w:rsidRDefault="003275C1">
        <w:pPr>
          <w:pStyle w:val="af4"/>
          <w:jc w:val="center"/>
        </w:pPr>
        <w:r>
          <w:fldChar w:fldCharType="begin"/>
        </w:r>
        <w:r w:rsidR="00982ED2">
          <w:instrText xml:space="preserve"> PAGE   \* MERGEFORMAT </w:instrText>
        </w:r>
        <w:r>
          <w:fldChar w:fldCharType="separate"/>
        </w:r>
        <w:r w:rsidR="00CE47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82ED2" w:rsidRDefault="00982ED2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6F7" w:rsidRDefault="00E536F7" w:rsidP="009C6EFF">
      <w:pPr>
        <w:spacing w:after="0" w:line="240" w:lineRule="auto"/>
      </w:pPr>
      <w:r>
        <w:separator/>
      </w:r>
    </w:p>
  </w:footnote>
  <w:footnote w:type="continuationSeparator" w:id="1">
    <w:p w:rsidR="00E536F7" w:rsidRDefault="00E536F7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1746D89"/>
    <w:multiLevelType w:val="hybridMultilevel"/>
    <w:tmpl w:val="013461F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744231"/>
    <w:multiLevelType w:val="hybridMultilevel"/>
    <w:tmpl w:val="07C6A0E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7432F0"/>
    <w:multiLevelType w:val="hybridMultilevel"/>
    <w:tmpl w:val="446085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26016C"/>
    <w:multiLevelType w:val="hybridMultilevel"/>
    <w:tmpl w:val="B9325EC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A8D62CE"/>
    <w:multiLevelType w:val="hybridMultilevel"/>
    <w:tmpl w:val="C450BB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FC2181"/>
    <w:multiLevelType w:val="hybridMultilevel"/>
    <w:tmpl w:val="F3DE202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CFC52CE"/>
    <w:multiLevelType w:val="hybridMultilevel"/>
    <w:tmpl w:val="F1AE2210"/>
    <w:lvl w:ilvl="0" w:tplc="55D42A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  <w:vanish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0E5BFA"/>
    <w:multiLevelType w:val="hybridMultilevel"/>
    <w:tmpl w:val="8ECA701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2D4792C"/>
    <w:multiLevelType w:val="hybridMultilevel"/>
    <w:tmpl w:val="F806A93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3A005C7"/>
    <w:multiLevelType w:val="hybridMultilevel"/>
    <w:tmpl w:val="867489B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BF0AD4"/>
    <w:multiLevelType w:val="hybridMultilevel"/>
    <w:tmpl w:val="18EED4FE"/>
    <w:lvl w:ilvl="0" w:tplc="55D42A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  <w:vanish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7251366"/>
    <w:multiLevelType w:val="hybridMultilevel"/>
    <w:tmpl w:val="6270BE0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D7D7B50"/>
    <w:multiLevelType w:val="hybridMultilevel"/>
    <w:tmpl w:val="1EDAFDC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60D069F"/>
    <w:multiLevelType w:val="hybridMultilevel"/>
    <w:tmpl w:val="3266FDB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7AC3B8C"/>
    <w:multiLevelType w:val="hybridMultilevel"/>
    <w:tmpl w:val="8FE24C1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290036"/>
    <w:multiLevelType w:val="hybridMultilevel"/>
    <w:tmpl w:val="85CC765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B330AF6"/>
    <w:multiLevelType w:val="hybridMultilevel"/>
    <w:tmpl w:val="E7C653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C76771B"/>
    <w:multiLevelType w:val="hybridMultilevel"/>
    <w:tmpl w:val="DECCE51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E3150BA"/>
    <w:multiLevelType w:val="hybridMultilevel"/>
    <w:tmpl w:val="3352199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F482305"/>
    <w:multiLevelType w:val="hybridMultilevel"/>
    <w:tmpl w:val="86AA8B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F68694B"/>
    <w:multiLevelType w:val="hybridMultilevel"/>
    <w:tmpl w:val="7C1A571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FD12434"/>
    <w:multiLevelType w:val="hybridMultilevel"/>
    <w:tmpl w:val="73F606C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FD71259"/>
    <w:multiLevelType w:val="hybridMultilevel"/>
    <w:tmpl w:val="342ABC0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FFC1D5E"/>
    <w:multiLevelType w:val="hybridMultilevel"/>
    <w:tmpl w:val="0170938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0113074"/>
    <w:multiLevelType w:val="hybridMultilevel"/>
    <w:tmpl w:val="A078ABC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0A14CD1"/>
    <w:multiLevelType w:val="hybridMultilevel"/>
    <w:tmpl w:val="70DAF6B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5CA56EC"/>
    <w:multiLevelType w:val="hybridMultilevel"/>
    <w:tmpl w:val="AFA262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365B7ADB"/>
    <w:multiLevelType w:val="hybridMultilevel"/>
    <w:tmpl w:val="5BD6AE4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6B2763A"/>
    <w:multiLevelType w:val="hybridMultilevel"/>
    <w:tmpl w:val="DC2C0F4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7A20062"/>
    <w:multiLevelType w:val="hybridMultilevel"/>
    <w:tmpl w:val="80606E6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8931A05"/>
    <w:multiLevelType w:val="hybridMultilevel"/>
    <w:tmpl w:val="95704F5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96D56BE"/>
    <w:multiLevelType w:val="hybridMultilevel"/>
    <w:tmpl w:val="304C39B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3C5B2F90"/>
    <w:multiLevelType w:val="hybridMultilevel"/>
    <w:tmpl w:val="D3DC521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3F5A12C8"/>
    <w:multiLevelType w:val="hybridMultilevel"/>
    <w:tmpl w:val="AB849CD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401D533A"/>
    <w:multiLevelType w:val="hybridMultilevel"/>
    <w:tmpl w:val="2D8E1F4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2BF5B53"/>
    <w:multiLevelType w:val="hybridMultilevel"/>
    <w:tmpl w:val="0A5605C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4B64BF7"/>
    <w:multiLevelType w:val="hybridMultilevel"/>
    <w:tmpl w:val="D5DA83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92727B2"/>
    <w:multiLevelType w:val="hybridMultilevel"/>
    <w:tmpl w:val="473067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4A5D19D2"/>
    <w:multiLevelType w:val="hybridMultilevel"/>
    <w:tmpl w:val="9CEA44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4CE36E12"/>
    <w:multiLevelType w:val="hybridMultilevel"/>
    <w:tmpl w:val="BDA86B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4E002B07"/>
    <w:multiLevelType w:val="hybridMultilevel"/>
    <w:tmpl w:val="5D4826C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24446C3"/>
    <w:multiLevelType w:val="hybridMultilevel"/>
    <w:tmpl w:val="D92E53A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318134E"/>
    <w:multiLevelType w:val="hybridMultilevel"/>
    <w:tmpl w:val="49C09DF4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>
    <w:nsid w:val="54DA68D6"/>
    <w:multiLevelType w:val="hybridMultilevel"/>
    <w:tmpl w:val="58A2D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6DE4235"/>
    <w:multiLevelType w:val="hybridMultilevel"/>
    <w:tmpl w:val="4104A02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69AA30E0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7314710"/>
    <w:multiLevelType w:val="hybridMultilevel"/>
    <w:tmpl w:val="989066D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3E385580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84B7342"/>
    <w:multiLevelType w:val="hybridMultilevel"/>
    <w:tmpl w:val="4FCA6C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8922FCB"/>
    <w:multiLevelType w:val="hybridMultilevel"/>
    <w:tmpl w:val="54E6586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5A68198C"/>
    <w:multiLevelType w:val="hybridMultilevel"/>
    <w:tmpl w:val="FCBAFB0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5BA17D09"/>
    <w:multiLevelType w:val="hybridMultilevel"/>
    <w:tmpl w:val="3A14998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0E747DA"/>
    <w:multiLevelType w:val="hybridMultilevel"/>
    <w:tmpl w:val="B83AF69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67F73721"/>
    <w:multiLevelType w:val="hybridMultilevel"/>
    <w:tmpl w:val="E8E65C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689A282D"/>
    <w:multiLevelType w:val="hybridMultilevel"/>
    <w:tmpl w:val="25E2AC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69466589"/>
    <w:multiLevelType w:val="hybridMultilevel"/>
    <w:tmpl w:val="13EED7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B5209E6"/>
    <w:multiLevelType w:val="hybridMultilevel"/>
    <w:tmpl w:val="E78C93F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5">
      <w:start w:val="1"/>
      <w:numFmt w:val="upperLetter"/>
      <w:lvlText w:val="%2."/>
      <w:lvlJc w:val="left"/>
      <w:pPr>
        <w:ind w:left="786" w:hanging="360"/>
      </w:pPr>
      <w:rPr>
        <w:rFonts w:cs="Times New Roman" w:hint="default"/>
      </w:rPr>
    </w:lvl>
    <w:lvl w:ilvl="2" w:tplc="E760D15A">
      <w:start w:val="1"/>
      <w:numFmt w:val="decimal"/>
      <w:lvlText w:val="%3."/>
      <w:lvlJc w:val="left"/>
      <w:pPr>
        <w:ind w:left="36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CDA238C"/>
    <w:multiLevelType w:val="hybridMultilevel"/>
    <w:tmpl w:val="68BECE0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6F6C51EF"/>
    <w:multiLevelType w:val="hybridMultilevel"/>
    <w:tmpl w:val="747E6C1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70DE3F88"/>
    <w:multiLevelType w:val="hybridMultilevel"/>
    <w:tmpl w:val="10D0827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72545D01"/>
    <w:multiLevelType w:val="hybridMultilevel"/>
    <w:tmpl w:val="D736B7E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73171405"/>
    <w:multiLevelType w:val="hybridMultilevel"/>
    <w:tmpl w:val="61A2F59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765A316C"/>
    <w:multiLevelType w:val="hybridMultilevel"/>
    <w:tmpl w:val="3D2AD97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77DB5675"/>
    <w:multiLevelType w:val="hybridMultilevel"/>
    <w:tmpl w:val="DEBEA8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7CA35709"/>
    <w:multiLevelType w:val="hybridMultilevel"/>
    <w:tmpl w:val="096A6EEC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>
    <w:nsid w:val="7E1551A6"/>
    <w:multiLevelType w:val="hybridMultilevel"/>
    <w:tmpl w:val="A418D5F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E9C7C90"/>
    <w:multiLevelType w:val="hybridMultilevel"/>
    <w:tmpl w:val="78F6D73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46"/>
  </w:num>
  <w:num w:numId="3">
    <w:abstractNumId w:val="59"/>
  </w:num>
  <w:num w:numId="4">
    <w:abstractNumId w:val="39"/>
  </w:num>
  <w:num w:numId="5">
    <w:abstractNumId w:val="49"/>
  </w:num>
  <w:num w:numId="6">
    <w:abstractNumId w:val="54"/>
  </w:num>
  <w:num w:numId="7">
    <w:abstractNumId w:val="27"/>
  </w:num>
  <w:num w:numId="8">
    <w:abstractNumId w:val="15"/>
  </w:num>
  <w:num w:numId="9">
    <w:abstractNumId w:val="4"/>
  </w:num>
  <w:num w:numId="10">
    <w:abstractNumId w:val="62"/>
  </w:num>
  <w:num w:numId="11">
    <w:abstractNumId w:val="58"/>
  </w:num>
  <w:num w:numId="12">
    <w:abstractNumId w:val="66"/>
  </w:num>
  <w:num w:numId="13">
    <w:abstractNumId w:val="11"/>
  </w:num>
  <w:num w:numId="14">
    <w:abstractNumId w:val="42"/>
  </w:num>
  <w:num w:numId="15">
    <w:abstractNumId w:val="29"/>
  </w:num>
  <w:num w:numId="16">
    <w:abstractNumId w:val="14"/>
  </w:num>
  <w:num w:numId="17">
    <w:abstractNumId w:val="61"/>
  </w:num>
  <w:num w:numId="18">
    <w:abstractNumId w:val="48"/>
  </w:num>
  <w:num w:numId="19">
    <w:abstractNumId w:val="18"/>
  </w:num>
  <w:num w:numId="20">
    <w:abstractNumId w:val="23"/>
  </w:num>
  <w:num w:numId="21">
    <w:abstractNumId w:val="16"/>
  </w:num>
  <w:num w:numId="22">
    <w:abstractNumId w:val="65"/>
  </w:num>
  <w:num w:numId="23">
    <w:abstractNumId w:val="38"/>
  </w:num>
  <w:num w:numId="24">
    <w:abstractNumId w:val="25"/>
  </w:num>
  <w:num w:numId="25">
    <w:abstractNumId w:val="7"/>
  </w:num>
  <w:num w:numId="26">
    <w:abstractNumId w:val="21"/>
  </w:num>
  <w:num w:numId="27">
    <w:abstractNumId w:val="53"/>
  </w:num>
  <w:num w:numId="28">
    <w:abstractNumId w:val="55"/>
  </w:num>
  <w:num w:numId="29">
    <w:abstractNumId w:val="43"/>
  </w:num>
  <w:num w:numId="30">
    <w:abstractNumId w:val="63"/>
  </w:num>
  <w:num w:numId="31">
    <w:abstractNumId w:val="24"/>
  </w:num>
  <w:num w:numId="32">
    <w:abstractNumId w:val="50"/>
  </w:num>
  <w:num w:numId="33">
    <w:abstractNumId w:val="52"/>
  </w:num>
  <w:num w:numId="34">
    <w:abstractNumId w:val="6"/>
  </w:num>
  <w:num w:numId="35">
    <w:abstractNumId w:val="5"/>
  </w:num>
  <w:num w:numId="36">
    <w:abstractNumId w:val="17"/>
  </w:num>
  <w:num w:numId="37">
    <w:abstractNumId w:val="57"/>
  </w:num>
  <w:num w:numId="38">
    <w:abstractNumId w:val="37"/>
  </w:num>
  <w:num w:numId="39">
    <w:abstractNumId w:val="19"/>
  </w:num>
  <w:num w:numId="40">
    <w:abstractNumId w:val="31"/>
  </w:num>
  <w:num w:numId="41">
    <w:abstractNumId w:val="13"/>
  </w:num>
  <w:num w:numId="42">
    <w:abstractNumId w:val="47"/>
  </w:num>
  <w:num w:numId="43">
    <w:abstractNumId w:val="56"/>
  </w:num>
  <w:num w:numId="44">
    <w:abstractNumId w:val="22"/>
  </w:num>
  <w:num w:numId="45">
    <w:abstractNumId w:val="41"/>
  </w:num>
  <w:num w:numId="46">
    <w:abstractNumId w:val="26"/>
  </w:num>
  <w:num w:numId="47">
    <w:abstractNumId w:val="33"/>
  </w:num>
  <w:num w:numId="48">
    <w:abstractNumId w:val="32"/>
  </w:num>
  <w:num w:numId="49">
    <w:abstractNumId w:val="51"/>
  </w:num>
  <w:num w:numId="50">
    <w:abstractNumId w:val="9"/>
  </w:num>
  <w:num w:numId="51">
    <w:abstractNumId w:val="20"/>
  </w:num>
  <w:num w:numId="52">
    <w:abstractNumId w:val="30"/>
  </w:num>
  <w:num w:numId="53">
    <w:abstractNumId w:val="34"/>
  </w:num>
  <w:num w:numId="54">
    <w:abstractNumId w:val="35"/>
  </w:num>
  <w:num w:numId="55">
    <w:abstractNumId w:val="60"/>
  </w:num>
  <w:num w:numId="56">
    <w:abstractNumId w:val="10"/>
  </w:num>
  <w:num w:numId="57">
    <w:abstractNumId w:val="2"/>
  </w:num>
  <w:num w:numId="58">
    <w:abstractNumId w:val="3"/>
  </w:num>
  <w:num w:numId="59">
    <w:abstractNumId w:val="36"/>
  </w:num>
  <w:num w:numId="60">
    <w:abstractNumId w:val="40"/>
  </w:num>
  <w:num w:numId="61">
    <w:abstractNumId w:val="64"/>
  </w:num>
  <w:num w:numId="62">
    <w:abstractNumId w:val="44"/>
  </w:num>
  <w:num w:numId="63">
    <w:abstractNumId w:val="45"/>
  </w:num>
  <w:num w:numId="64">
    <w:abstractNumId w:val="8"/>
  </w:num>
  <w:num w:numId="65">
    <w:abstractNumId w:val="12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6EFF"/>
    <w:rsid w:val="00021A3F"/>
    <w:rsid w:val="00022A52"/>
    <w:rsid w:val="000323FB"/>
    <w:rsid w:val="00045ED6"/>
    <w:rsid w:val="00051401"/>
    <w:rsid w:val="0007443F"/>
    <w:rsid w:val="00080D21"/>
    <w:rsid w:val="000A1FBF"/>
    <w:rsid w:val="000A75F5"/>
    <w:rsid w:val="0010091C"/>
    <w:rsid w:val="00115694"/>
    <w:rsid w:val="00132512"/>
    <w:rsid w:val="00143630"/>
    <w:rsid w:val="00195022"/>
    <w:rsid w:val="001A606A"/>
    <w:rsid w:val="001A63B3"/>
    <w:rsid w:val="001B08E7"/>
    <w:rsid w:val="00237370"/>
    <w:rsid w:val="00272A51"/>
    <w:rsid w:val="00285CCB"/>
    <w:rsid w:val="00291E5D"/>
    <w:rsid w:val="002964C2"/>
    <w:rsid w:val="002B7A9A"/>
    <w:rsid w:val="002E7384"/>
    <w:rsid w:val="002F4D1A"/>
    <w:rsid w:val="003275C1"/>
    <w:rsid w:val="00335274"/>
    <w:rsid w:val="00347A3F"/>
    <w:rsid w:val="00361DF5"/>
    <w:rsid w:val="00390681"/>
    <w:rsid w:val="003B422F"/>
    <w:rsid w:val="003D115C"/>
    <w:rsid w:val="003D4817"/>
    <w:rsid w:val="004502D3"/>
    <w:rsid w:val="004706BE"/>
    <w:rsid w:val="00493F9C"/>
    <w:rsid w:val="004B1335"/>
    <w:rsid w:val="004B3247"/>
    <w:rsid w:val="004B6C75"/>
    <w:rsid w:val="004E07C3"/>
    <w:rsid w:val="004F2335"/>
    <w:rsid w:val="00530209"/>
    <w:rsid w:val="00542A2C"/>
    <w:rsid w:val="00550154"/>
    <w:rsid w:val="00550527"/>
    <w:rsid w:val="005711D8"/>
    <w:rsid w:val="00574E84"/>
    <w:rsid w:val="0057757D"/>
    <w:rsid w:val="0059071A"/>
    <w:rsid w:val="00594E1A"/>
    <w:rsid w:val="005A485F"/>
    <w:rsid w:val="005B5ED1"/>
    <w:rsid w:val="005D5C6B"/>
    <w:rsid w:val="005F1468"/>
    <w:rsid w:val="005F2183"/>
    <w:rsid w:val="005F4C84"/>
    <w:rsid w:val="00601CC0"/>
    <w:rsid w:val="00604F11"/>
    <w:rsid w:val="006835A0"/>
    <w:rsid w:val="00684A24"/>
    <w:rsid w:val="0068561D"/>
    <w:rsid w:val="006935A7"/>
    <w:rsid w:val="00695E82"/>
    <w:rsid w:val="006A41D2"/>
    <w:rsid w:val="006B1A08"/>
    <w:rsid w:val="006C1E47"/>
    <w:rsid w:val="006C1E98"/>
    <w:rsid w:val="00703A62"/>
    <w:rsid w:val="00714374"/>
    <w:rsid w:val="00722D91"/>
    <w:rsid w:val="007230C6"/>
    <w:rsid w:val="007440F8"/>
    <w:rsid w:val="00772EFA"/>
    <w:rsid w:val="007914CF"/>
    <w:rsid w:val="007A6586"/>
    <w:rsid w:val="007B19C0"/>
    <w:rsid w:val="00865DFE"/>
    <w:rsid w:val="00871C1A"/>
    <w:rsid w:val="00886327"/>
    <w:rsid w:val="008C4DB4"/>
    <w:rsid w:val="008C4E48"/>
    <w:rsid w:val="008D0A11"/>
    <w:rsid w:val="008F23BD"/>
    <w:rsid w:val="00907446"/>
    <w:rsid w:val="00935D88"/>
    <w:rsid w:val="009605FC"/>
    <w:rsid w:val="00975497"/>
    <w:rsid w:val="00976B4B"/>
    <w:rsid w:val="00982ED2"/>
    <w:rsid w:val="009A6480"/>
    <w:rsid w:val="009C6EFF"/>
    <w:rsid w:val="009D3C69"/>
    <w:rsid w:val="00A10953"/>
    <w:rsid w:val="00A2327A"/>
    <w:rsid w:val="00A27315"/>
    <w:rsid w:val="00A325F6"/>
    <w:rsid w:val="00A65FAE"/>
    <w:rsid w:val="00A82D15"/>
    <w:rsid w:val="00A9177E"/>
    <w:rsid w:val="00AA3C75"/>
    <w:rsid w:val="00B821AE"/>
    <w:rsid w:val="00BB340A"/>
    <w:rsid w:val="00BF201F"/>
    <w:rsid w:val="00C570D5"/>
    <w:rsid w:val="00C57C2E"/>
    <w:rsid w:val="00C608AC"/>
    <w:rsid w:val="00C92B86"/>
    <w:rsid w:val="00CA6AAA"/>
    <w:rsid w:val="00CB2C85"/>
    <w:rsid w:val="00CE29DE"/>
    <w:rsid w:val="00CE35D2"/>
    <w:rsid w:val="00CE471F"/>
    <w:rsid w:val="00D71349"/>
    <w:rsid w:val="00D860EB"/>
    <w:rsid w:val="00D97193"/>
    <w:rsid w:val="00DA1028"/>
    <w:rsid w:val="00DA6935"/>
    <w:rsid w:val="00DB5B79"/>
    <w:rsid w:val="00E02206"/>
    <w:rsid w:val="00E03913"/>
    <w:rsid w:val="00E10ED3"/>
    <w:rsid w:val="00E2560D"/>
    <w:rsid w:val="00E457A7"/>
    <w:rsid w:val="00E536F7"/>
    <w:rsid w:val="00E96263"/>
    <w:rsid w:val="00ED707B"/>
    <w:rsid w:val="00EE0D71"/>
    <w:rsid w:val="00EF0EC1"/>
    <w:rsid w:val="00F11814"/>
    <w:rsid w:val="00F11B03"/>
    <w:rsid w:val="00F11D1B"/>
    <w:rsid w:val="00F407A9"/>
    <w:rsid w:val="00F7534E"/>
    <w:rsid w:val="00FA092F"/>
    <w:rsid w:val="00FE010F"/>
    <w:rsid w:val="00FE1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A24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uiPriority w:val="22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uiPriority w:val="99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styleId="aff2">
    <w:name w:val="Subtitle"/>
    <w:basedOn w:val="a"/>
    <w:next w:val="a9"/>
    <w:link w:val="aff3"/>
    <w:qFormat/>
    <w:rsid w:val="00AA3C7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3">
    <w:name w:val="Подзаголовок Знак"/>
    <w:basedOn w:val="a0"/>
    <w:link w:val="aff2"/>
    <w:rsid w:val="00AA3C7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4">
    <w:name w:val="TOC Heading"/>
    <w:basedOn w:val="1"/>
    <w:next w:val="a"/>
    <w:uiPriority w:val="39"/>
    <w:semiHidden/>
    <w:unhideWhenUsed/>
    <w:qFormat/>
    <w:rsid w:val="00C570D5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6">
    <w:name w:val="toc 1"/>
    <w:basedOn w:val="a"/>
    <w:next w:val="a"/>
    <w:autoRedefine/>
    <w:uiPriority w:val="39"/>
    <w:unhideWhenUsed/>
    <w:rsid w:val="00C570D5"/>
    <w:pPr>
      <w:spacing w:after="100"/>
    </w:pPr>
  </w:style>
  <w:style w:type="paragraph" w:styleId="29">
    <w:name w:val="toc 2"/>
    <w:basedOn w:val="a"/>
    <w:next w:val="a"/>
    <w:autoRedefine/>
    <w:uiPriority w:val="39"/>
    <w:unhideWhenUsed/>
    <w:rsid w:val="00C570D5"/>
    <w:pPr>
      <w:spacing w:after="100"/>
      <w:ind w:left="220"/>
    </w:pPr>
  </w:style>
  <w:style w:type="table" w:customStyle="1" w:styleId="TableNormal">
    <w:name w:val="Table Normal"/>
    <w:uiPriority w:val="2"/>
    <w:semiHidden/>
    <w:unhideWhenUsed/>
    <w:qFormat/>
    <w:rsid w:val="001A63B3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qFormat/>
    <w:rsid w:val="001A63B3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17">
    <w:name w:val="Сетка таблицы1"/>
    <w:basedOn w:val="a1"/>
    <w:next w:val="aff5"/>
    <w:uiPriority w:val="59"/>
    <w:rsid w:val="0011569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1"/>
    <w:uiPriority w:val="59"/>
    <w:rsid w:val="00115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2AC36-415B-4C65-B18B-8AFDA11C9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2564</Words>
  <Characters>14616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Гыук</cp:lastModifiedBy>
  <cp:revision>34</cp:revision>
  <cp:lastPrinted>2014-03-10T20:33:00Z</cp:lastPrinted>
  <dcterms:created xsi:type="dcterms:W3CDTF">2015-02-18T16:55:00Z</dcterms:created>
  <dcterms:modified xsi:type="dcterms:W3CDTF">2019-10-01T18:44:00Z</dcterms:modified>
</cp:coreProperties>
</file>